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14D" w14:textId="0A1C9EBC" w:rsidR="00501A4A" w:rsidRPr="00371322" w:rsidRDefault="00501A4A" w:rsidP="00501A4A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0"/>
          <w:szCs w:val="20"/>
        </w:rPr>
      </w:pPr>
      <w:r w:rsidRPr="00371322">
        <w:rPr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 w:rsidR="00AD44E6">
        <w:rPr>
          <w:b/>
          <w:bCs/>
          <w:color w:val="000000"/>
          <w:sz w:val="20"/>
          <w:szCs w:val="20"/>
        </w:rPr>
        <w:br/>
      </w:r>
      <w:r w:rsidRPr="00371322">
        <w:rPr>
          <w:b/>
          <w:bCs/>
          <w:color w:val="000000"/>
          <w:sz w:val="20"/>
          <w:szCs w:val="20"/>
        </w:rPr>
        <w:t xml:space="preserve">В ОБЛАСТИ </w:t>
      </w:r>
      <w:r w:rsidR="006E372A">
        <w:rPr>
          <w:b/>
          <w:bCs/>
          <w:color w:val="000000"/>
          <w:sz w:val="20"/>
          <w:szCs w:val="20"/>
        </w:rPr>
        <w:t xml:space="preserve">МАРКЕТИНГА </w:t>
      </w:r>
      <w:r w:rsidR="00AD44E6">
        <w:rPr>
          <w:b/>
          <w:bCs/>
          <w:color w:val="000000"/>
          <w:sz w:val="20"/>
          <w:szCs w:val="20"/>
        </w:rPr>
        <w:t>ЛОЯЛЬНОСТИ И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CRM</w:t>
      </w:r>
      <w:r>
        <w:rPr>
          <w:b/>
          <w:bCs/>
          <w:color w:val="000000"/>
          <w:sz w:val="20"/>
          <w:szCs w:val="20"/>
        </w:rPr>
        <w:t xml:space="preserve"> </w:t>
      </w:r>
      <w:r w:rsidR="006E372A">
        <w:rPr>
          <w:b/>
          <w:bCs/>
          <w:color w:val="000000"/>
          <w:sz w:val="20"/>
          <w:szCs w:val="20"/>
        </w:rPr>
        <w:br/>
      </w:r>
      <w:r w:rsidRPr="00371322">
        <w:rPr>
          <w:b/>
          <w:bCs/>
          <w:color w:val="000000"/>
          <w:sz w:val="20"/>
          <w:szCs w:val="20"/>
        </w:rPr>
        <w:t>“</w:t>
      </w:r>
      <w:r w:rsidRPr="00371322">
        <w:rPr>
          <w:b/>
          <w:bCs/>
          <w:color w:val="000000"/>
          <w:sz w:val="20"/>
          <w:szCs w:val="20"/>
          <w:lang w:val="en-US"/>
        </w:rPr>
        <w:t>LOYALTY</w:t>
      </w:r>
      <w:r w:rsidR="00500658">
        <w:rPr>
          <w:b/>
          <w:bCs/>
          <w:color w:val="000000"/>
          <w:sz w:val="20"/>
          <w:szCs w:val="20"/>
        </w:rPr>
        <w:t xml:space="preserve"> AWARDS RUSSIA 20</w:t>
      </w:r>
      <w:r w:rsidR="006166B8">
        <w:rPr>
          <w:b/>
          <w:bCs/>
          <w:color w:val="000000"/>
          <w:sz w:val="20"/>
          <w:szCs w:val="20"/>
        </w:rPr>
        <w:t>2</w:t>
      </w:r>
      <w:r w:rsidR="008F6C4D" w:rsidRPr="008F6C4D">
        <w:rPr>
          <w:b/>
          <w:bCs/>
          <w:color w:val="000000"/>
          <w:sz w:val="20"/>
          <w:szCs w:val="20"/>
        </w:rPr>
        <w:t>2</w:t>
      </w:r>
      <w:r w:rsidRPr="00371322">
        <w:rPr>
          <w:b/>
          <w:bCs/>
          <w:color w:val="000000"/>
          <w:sz w:val="20"/>
          <w:szCs w:val="20"/>
        </w:rPr>
        <w:t>”</w:t>
      </w:r>
      <w:r w:rsidRPr="00371322">
        <w:rPr>
          <w:b/>
          <w:bCs/>
          <w:color w:val="000000"/>
          <w:sz w:val="20"/>
          <w:szCs w:val="20"/>
        </w:rPr>
        <w:br/>
        <w:t>ПОЛОЖЕНИЕ</w:t>
      </w:r>
    </w:p>
    <w:p w14:paraId="21409B0B" w14:textId="4D2DAA95" w:rsidR="00501A4A" w:rsidRPr="00B1473C" w:rsidRDefault="00501A4A" w:rsidP="00501A4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1473C">
        <w:rPr>
          <w:color w:val="000000"/>
          <w:sz w:val="22"/>
          <w:szCs w:val="22"/>
          <w:shd w:val="clear" w:color="auto" w:fill="FFFFFF"/>
        </w:rPr>
        <w:t>Премия «</w:t>
      </w:r>
      <w:r w:rsidRPr="00B1473C">
        <w:rPr>
          <w:color w:val="000000"/>
          <w:sz w:val="22"/>
          <w:szCs w:val="22"/>
          <w:shd w:val="clear" w:color="auto" w:fill="FFFFFF"/>
          <w:lang w:val="en-US"/>
        </w:rPr>
        <w:t>Loyalty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 Awards Russia» учреждена в целях выявления лучших профессионалов рынка маркетинга лояльности России и стран СНГ. Это отраслевая награда для топ-менеджеров индустрии.</w:t>
      </w:r>
      <w:r w:rsidRPr="00B1473C">
        <w:rPr>
          <w:color w:val="000000"/>
          <w:sz w:val="22"/>
          <w:szCs w:val="22"/>
        </w:rPr>
        <w:br/>
      </w: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  <w:shd w:val="clear" w:color="auto" w:fill="FFFFFF"/>
        </w:rPr>
        <w:t>Организаторы Премии</w:t>
      </w:r>
      <w:r w:rsidRPr="00B1473C">
        <w:rPr>
          <w:color w:val="000000"/>
          <w:sz w:val="22"/>
          <w:szCs w:val="22"/>
        </w:rPr>
        <w:t> 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– </w:t>
      </w:r>
      <w:r w:rsidR="00B95ECC" w:rsidRPr="00B1473C">
        <w:rPr>
          <w:color w:val="000000"/>
          <w:sz w:val="22"/>
          <w:szCs w:val="22"/>
          <w:shd w:val="clear" w:color="auto" w:fill="FFFFFF"/>
        </w:rPr>
        <w:t xml:space="preserve">Профессиональное сообщество </w:t>
      </w:r>
      <w:r w:rsidR="00E308B0" w:rsidRPr="00B1473C">
        <w:rPr>
          <w:color w:val="000000"/>
          <w:sz w:val="22"/>
          <w:szCs w:val="22"/>
          <w:shd w:val="clear" w:color="auto" w:fill="FFFFFF"/>
        </w:rPr>
        <w:t>#</w:t>
      </w:r>
      <w:r w:rsidR="00E308B0" w:rsidRPr="00B1473C">
        <w:rPr>
          <w:color w:val="000000"/>
          <w:sz w:val="22"/>
          <w:szCs w:val="22"/>
          <w:shd w:val="clear" w:color="auto" w:fill="FFFFFF"/>
          <w:lang w:val="en-US"/>
        </w:rPr>
        <w:t>RuMarTech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 и ООО “</w:t>
      </w:r>
      <w:r w:rsidR="009B205D" w:rsidRPr="00B1473C">
        <w:rPr>
          <w:color w:val="000000"/>
          <w:sz w:val="22"/>
          <w:szCs w:val="22"/>
          <w:shd w:val="clear" w:color="auto" w:fill="FFFFFF"/>
        </w:rPr>
        <w:t>Эвордз Интернешнл. Рус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”.   </w:t>
      </w:r>
    </w:p>
    <w:p w14:paraId="084E869C" w14:textId="45C0A8C0" w:rsidR="00501A4A" w:rsidRPr="00B1473C" w:rsidRDefault="009B205D" w:rsidP="00501A4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1473C">
        <w:rPr>
          <w:b/>
          <w:color w:val="000000"/>
          <w:sz w:val="22"/>
          <w:szCs w:val="22"/>
          <w:shd w:val="clear" w:color="auto" w:fill="FFFFFF"/>
        </w:rPr>
        <w:t>Стратегический партнер</w:t>
      </w:r>
      <w:r w:rsidR="00501A4A" w:rsidRPr="00B1473C">
        <w:rPr>
          <w:b/>
          <w:color w:val="000000"/>
          <w:sz w:val="22"/>
          <w:szCs w:val="22"/>
          <w:shd w:val="clear" w:color="auto" w:fill="FFFFFF"/>
        </w:rPr>
        <w:t xml:space="preserve"> премии</w:t>
      </w:r>
      <w:r w:rsidR="00501A4A" w:rsidRPr="00B1473C">
        <w:rPr>
          <w:color w:val="000000"/>
          <w:sz w:val="22"/>
          <w:szCs w:val="22"/>
          <w:shd w:val="clear" w:color="auto" w:fill="FFFFFF"/>
        </w:rPr>
        <w:t xml:space="preserve"> - </w:t>
      </w:r>
      <w:r w:rsidR="00501A4A" w:rsidRPr="00B1473C">
        <w:rPr>
          <w:sz w:val="22"/>
          <w:szCs w:val="22"/>
          <w:lang w:val="en-US"/>
        </w:rPr>
        <w:t>Forrester</w:t>
      </w:r>
      <w:r w:rsidR="00501A4A" w:rsidRPr="00B1473C">
        <w:rPr>
          <w:sz w:val="22"/>
          <w:szCs w:val="22"/>
        </w:rPr>
        <w:t xml:space="preserve"> </w:t>
      </w:r>
      <w:r w:rsidR="00501A4A" w:rsidRPr="00B1473C">
        <w:rPr>
          <w:sz w:val="22"/>
          <w:szCs w:val="22"/>
          <w:lang w:val="en-US"/>
        </w:rPr>
        <w:t>Research</w:t>
      </w:r>
      <w:r w:rsidR="00501A4A" w:rsidRPr="00B1473C">
        <w:rPr>
          <w:sz w:val="22"/>
          <w:szCs w:val="22"/>
        </w:rPr>
        <w:t xml:space="preserve"> </w:t>
      </w:r>
      <w:r w:rsidR="00AD44E6" w:rsidRPr="00B1473C">
        <w:rPr>
          <w:sz w:val="22"/>
          <w:szCs w:val="22"/>
        </w:rPr>
        <w:t>(</w:t>
      </w:r>
      <w:r w:rsidR="00AD44E6" w:rsidRPr="00B1473C">
        <w:rPr>
          <w:sz w:val="22"/>
          <w:szCs w:val="22"/>
          <w:lang w:val="en-US"/>
        </w:rPr>
        <w:t>USA</w:t>
      </w:r>
      <w:r w:rsidR="00AD44E6" w:rsidRPr="00B1473C">
        <w:rPr>
          <w:sz w:val="22"/>
          <w:szCs w:val="22"/>
        </w:rPr>
        <w:t>)</w:t>
      </w:r>
      <w:r w:rsidR="00501A4A" w:rsidRPr="00B1473C">
        <w:rPr>
          <w:sz w:val="22"/>
          <w:szCs w:val="22"/>
        </w:rPr>
        <w:t>.</w:t>
      </w:r>
    </w:p>
    <w:p w14:paraId="478EC00D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  <w:shd w:val="clear" w:color="auto" w:fill="FFFFFF"/>
        </w:rPr>
        <w:t>НОМИНАЦИИ:</w:t>
      </w:r>
      <w:r w:rsidRPr="00B1473C">
        <w:rPr>
          <w:color w:val="000000"/>
          <w:sz w:val="22"/>
          <w:szCs w:val="22"/>
        </w:rPr>
        <w:br/>
      </w:r>
    </w:p>
    <w:p w14:paraId="2B84B8A4" w14:textId="3C9FA215" w:rsidR="008E6932" w:rsidRPr="00B1473C" w:rsidRDefault="006747E0" w:rsidP="00FE2EB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eastAsia="Times New Roman" w:hAnsi="Times New Roman" w:cs="Times New Roman"/>
          <w:b/>
          <w:bCs/>
        </w:rPr>
        <w:t xml:space="preserve">Гран-при </w:t>
      </w:r>
      <w:r w:rsidR="00D971C6" w:rsidRPr="00B1473C">
        <w:rPr>
          <w:rFonts w:ascii="Times New Roman" w:eastAsia="Times New Roman" w:hAnsi="Times New Roman" w:cs="Times New Roman"/>
          <w:b/>
          <w:bCs/>
          <w:lang w:val="en-US"/>
        </w:rPr>
        <w:t xml:space="preserve">| </w:t>
      </w:r>
      <w:r w:rsidR="00D971C6" w:rsidRPr="00B1473C">
        <w:rPr>
          <w:rFonts w:ascii="Times New Roman" w:hAnsi="Times New Roman" w:cs="Times New Roman"/>
          <w:b/>
          <w:bCs/>
          <w:color w:val="000000" w:themeColor="text1"/>
        </w:rPr>
        <w:t xml:space="preserve">Кросс-отраслевые решения </w:t>
      </w:r>
    </w:p>
    <w:p w14:paraId="212F1E74" w14:textId="77777777" w:rsidR="00FE2EB9" w:rsidRPr="00B1473C" w:rsidRDefault="009B205D" w:rsidP="00FE2EB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Лидер на рынке маркетинга лояльности в России / Выбор </w:t>
      </w:r>
      <w:r w:rsidR="006747E0" w:rsidRPr="00B1473C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Pr="00B1473C">
        <w:rPr>
          <w:rFonts w:ascii="Times New Roman" w:hAnsi="Times New Roman" w:cs="Times New Roman"/>
          <w:color w:val="000000" w:themeColor="text1"/>
        </w:rPr>
        <w:t>жюри</w:t>
      </w:r>
    </w:p>
    <w:p w14:paraId="74B9B40F" w14:textId="28006F66" w:rsidR="009B205D" w:rsidRPr="00B1473C" w:rsidRDefault="009B205D" w:rsidP="00FE2EB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Лидер на рынке маркетинга лояльности в </w:t>
      </w:r>
      <w:r w:rsidR="000B64EE" w:rsidRPr="00B1473C">
        <w:rPr>
          <w:rFonts w:ascii="Times New Roman" w:hAnsi="Times New Roman" w:cs="Times New Roman"/>
          <w:color w:val="000000" w:themeColor="text1"/>
        </w:rPr>
        <w:t>России /</w:t>
      </w:r>
      <w:r w:rsidRPr="00B1473C">
        <w:rPr>
          <w:rFonts w:ascii="Times New Roman" w:hAnsi="Times New Roman" w:cs="Times New Roman"/>
          <w:color w:val="000000" w:themeColor="text1"/>
        </w:rPr>
        <w:t xml:space="preserve"> </w:t>
      </w:r>
      <w:r w:rsidR="008E5B79">
        <w:rPr>
          <w:rFonts w:ascii="Times New Roman" w:hAnsi="Times New Roman" w:cs="Times New Roman"/>
          <w:color w:val="000000" w:themeColor="text1"/>
        </w:rPr>
        <w:t>Экспертное</w:t>
      </w:r>
      <w:r w:rsidRPr="00B1473C">
        <w:rPr>
          <w:rFonts w:ascii="Times New Roman" w:hAnsi="Times New Roman" w:cs="Times New Roman"/>
          <w:color w:val="000000" w:themeColor="text1"/>
        </w:rPr>
        <w:t xml:space="preserve"> голосование</w:t>
      </w:r>
    </w:p>
    <w:p w14:paraId="743C9727" w14:textId="77777777" w:rsidR="006747E0" w:rsidRPr="00B1473C" w:rsidRDefault="006747E0" w:rsidP="006747E0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</w:p>
    <w:p w14:paraId="37BFF30E" w14:textId="791E7563" w:rsidR="006747E0" w:rsidRPr="00B1473C" w:rsidRDefault="006747E0" w:rsidP="00FE2E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Лучшие в отраслях</w:t>
      </w:r>
    </w:p>
    <w:p w14:paraId="65CA15AD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финансовых институтов</w:t>
      </w:r>
    </w:p>
    <w:p w14:paraId="6B0A1704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телекоммуникационной компании</w:t>
      </w:r>
    </w:p>
    <w:p w14:paraId="43FDD29D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продуктового ритейлера</w:t>
      </w:r>
    </w:p>
    <w:p w14:paraId="184D4EB1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программа лояльности 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непродуктового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 xml:space="preserve"> ритейлера</w:t>
      </w:r>
    </w:p>
    <w:p w14:paraId="5C270403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аптечной сети</w:t>
      </w:r>
    </w:p>
    <w:p w14:paraId="2F00C897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транспортной компании</w:t>
      </w:r>
    </w:p>
    <w:p w14:paraId="662AACEC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туристической компании</w:t>
      </w:r>
    </w:p>
    <w:p w14:paraId="67208F1E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индустрии развлечений</w:t>
      </w:r>
    </w:p>
    <w:p w14:paraId="1DD2D2B1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сегменте HoReCa</w:t>
      </w:r>
    </w:p>
    <w:p w14:paraId="1E833C1C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сфере услуг</w:t>
      </w:r>
    </w:p>
    <w:p w14:paraId="346FBC58" w14:textId="5E632125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программа лояльности </w:t>
      </w:r>
      <w:r w:rsidR="00D825EA" w:rsidRPr="00B1473C">
        <w:rPr>
          <w:rFonts w:ascii="Times New Roman" w:hAnsi="Times New Roman" w:cs="Times New Roman"/>
          <w:color w:val="000000" w:themeColor="text1"/>
        </w:rPr>
        <w:t>в электронной коммерции</w:t>
      </w:r>
    </w:p>
    <w:p w14:paraId="6E7BD37A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сегменте B2B</w:t>
      </w:r>
    </w:p>
    <w:p w14:paraId="06165397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FMCG брэнда</w:t>
      </w:r>
    </w:p>
    <w:p w14:paraId="04A03891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ТРЦ</w:t>
      </w:r>
    </w:p>
    <w:p w14:paraId="5CAD6ADE" w14:textId="67D50B4B" w:rsidR="000B64EE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сети АЗС</w:t>
      </w:r>
    </w:p>
    <w:p w14:paraId="731F3434" w14:textId="329CE0B3" w:rsidR="00D353DC" w:rsidRPr="00B1473C" w:rsidRDefault="00D353DC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Лучшая программа лояльности муниципального образования</w:t>
      </w:r>
    </w:p>
    <w:p w14:paraId="5654A589" w14:textId="7CFAA1B8" w:rsidR="006747E0" w:rsidRPr="00B1473C" w:rsidRDefault="006747E0" w:rsidP="006747E0">
      <w:pPr>
        <w:jc w:val="both"/>
        <w:rPr>
          <w:color w:val="000000" w:themeColor="text1"/>
          <w:sz w:val="22"/>
          <w:szCs w:val="22"/>
        </w:rPr>
      </w:pPr>
    </w:p>
    <w:p w14:paraId="361AFD51" w14:textId="0D68A601" w:rsidR="006747E0" w:rsidRPr="00B1473C" w:rsidRDefault="00D971C6" w:rsidP="000B64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1473C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6747E0" w:rsidRPr="00B1473C">
        <w:rPr>
          <w:rFonts w:ascii="Times New Roman" w:hAnsi="Times New Roman" w:cs="Times New Roman"/>
          <w:b/>
          <w:bCs/>
          <w:color w:val="000000" w:themeColor="text1"/>
        </w:rPr>
        <w:t>обрендинг</w:t>
      </w:r>
      <w:proofErr w:type="spellEnd"/>
      <w:r w:rsidRPr="00B1473C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r w:rsidR="004B1603" w:rsidRPr="00B1473C">
        <w:rPr>
          <w:rFonts w:ascii="Times New Roman" w:hAnsi="Times New Roman" w:cs="Times New Roman"/>
          <w:b/>
          <w:bCs/>
          <w:color w:val="000000" w:themeColor="text1"/>
        </w:rPr>
        <w:t>банковские продукты</w:t>
      </w:r>
    </w:p>
    <w:p w14:paraId="3E4DF8E4" w14:textId="3C90F3F2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года / Выбор </w:t>
      </w:r>
      <w:r w:rsidR="008E5B79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Pr="00B1473C">
        <w:rPr>
          <w:rFonts w:ascii="Times New Roman" w:hAnsi="Times New Roman" w:cs="Times New Roman"/>
          <w:color w:val="000000" w:themeColor="text1"/>
        </w:rPr>
        <w:t>жюри</w:t>
      </w:r>
    </w:p>
    <w:p w14:paraId="2C1D654A" w14:textId="3940CD90" w:rsidR="00434906" w:rsidRPr="00B1473C" w:rsidRDefault="006D096E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года / </w:t>
      </w:r>
      <w:r w:rsidR="008E5B79">
        <w:rPr>
          <w:rFonts w:ascii="Times New Roman" w:hAnsi="Times New Roman" w:cs="Times New Roman"/>
          <w:color w:val="000000" w:themeColor="text1"/>
        </w:rPr>
        <w:t>Экспертное</w:t>
      </w:r>
      <w:r w:rsidRPr="00B1473C">
        <w:rPr>
          <w:rFonts w:ascii="Times New Roman" w:hAnsi="Times New Roman" w:cs="Times New Roman"/>
          <w:color w:val="000000" w:themeColor="text1"/>
        </w:rPr>
        <w:t xml:space="preserve"> голосование</w:t>
      </w:r>
    </w:p>
    <w:p w14:paraId="21CE0390" w14:textId="6B75226D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продуктовый ритейл</w:t>
      </w:r>
    </w:p>
    <w:p w14:paraId="6597AD5E" w14:textId="330BA2FC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непродуктовый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 xml:space="preserve"> ритейл</w:t>
      </w:r>
    </w:p>
    <w:p w14:paraId="60785D63" w14:textId="2BC599C0" w:rsidR="00434906" w:rsidRPr="00B1473C" w:rsidRDefault="00434906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кобрендинговая карта | Банк - телеком</w:t>
      </w:r>
    </w:p>
    <w:p w14:paraId="02BFACC3" w14:textId="7A6FF8A7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ТРЦ</w:t>
      </w:r>
    </w:p>
    <w:p w14:paraId="02803846" w14:textId="721AABB7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</w:t>
      </w:r>
      <w:r w:rsidR="00E07918" w:rsidRPr="00B1473C">
        <w:rPr>
          <w:rFonts w:ascii="Times New Roman" w:hAnsi="Times New Roman" w:cs="Times New Roman"/>
          <w:color w:val="000000" w:themeColor="text1"/>
        </w:rPr>
        <w:t>транспортная компания</w:t>
      </w:r>
    </w:p>
    <w:p w14:paraId="73509288" w14:textId="55EAE049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туризм</w:t>
      </w:r>
    </w:p>
    <w:p w14:paraId="6EB9C0A2" w14:textId="7BA3CDA1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>АЗС</w:t>
      </w:r>
    </w:p>
    <w:p w14:paraId="12FC0E8E" w14:textId="6CD7E9CF" w:rsidR="004B1603" w:rsidRPr="00B1473C" w:rsidRDefault="004B1603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кобрендинговая карта | Банк - спортивный клуб</w:t>
      </w:r>
    </w:p>
    <w:p w14:paraId="28187C51" w14:textId="434D5951" w:rsidR="006D096E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игровая индустрия</w:t>
      </w:r>
    </w:p>
    <w:p w14:paraId="01BB914B" w14:textId="77777777" w:rsidR="00434906" w:rsidRPr="00B1473C" w:rsidRDefault="00434906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программа 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кэшбэка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 xml:space="preserve"> для банковских продуктов</w:t>
      </w:r>
    </w:p>
    <w:p w14:paraId="21D697D0" w14:textId="77777777" w:rsidR="00434906" w:rsidRPr="00B1473C" w:rsidRDefault="00434906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Платежная карта года</w:t>
      </w:r>
    </w:p>
    <w:p w14:paraId="09684F6C" w14:textId="56A82A19" w:rsidR="00434906" w:rsidRPr="00B1473C" w:rsidRDefault="00434906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премиальная карта</w:t>
      </w:r>
    </w:p>
    <w:p w14:paraId="0C63E8A3" w14:textId="0222F31E" w:rsidR="00434906" w:rsidRPr="00B1473C" w:rsidRDefault="00B1473C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Лучший каталог вознаграждений для лояльных клиентов банка</w:t>
      </w:r>
    </w:p>
    <w:p w14:paraId="5CFCA137" w14:textId="1469CF9D" w:rsidR="000B64EE" w:rsidRPr="00B1473C" w:rsidRDefault="000B64EE" w:rsidP="000B64EE">
      <w:pPr>
        <w:jc w:val="both"/>
        <w:rPr>
          <w:color w:val="000000" w:themeColor="text1"/>
          <w:sz w:val="22"/>
          <w:szCs w:val="22"/>
        </w:rPr>
      </w:pPr>
    </w:p>
    <w:p w14:paraId="3A4E6545" w14:textId="048F2CB0" w:rsidR="000B64EE" w:rsidRPr="00B1473C" w:rsidRDefault="000B64EE" w:rsidP="00D825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Кросс-отраслевые кейсы</w:t>
      </w:r>
    </w:p>
    <w:p w14:paraId="4D2E1F38" w14:textId="77777777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с использованием пластиковых карт</w:t>
      </w:r>
    </w:p>
    <w:p w14:paraId="7D707305" w14:textId="77777777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мобильная программа лояльности</w:t>
      </w:r>
    </w:p>
    <w:p w14:paraId="5DF97230" w14:textId="7A4723F4" w:rsidR="000B64EE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коллекционная программа лояльности (купоны, стикеры, фишки, магниты и </w:t>
      </w:r>
      <w:proofErr w:type="gramStart"/>
      <w:r w:rsidRPr="00B1473C">
        <w:rPr>
          <w:rFonts w:ascii="Times New Roman" w:hAnsi="Times New Roman" w:cs="Times New Roman"/>
          <w:color w:val="000000" w:themeColor="text1"/>
        </w:rPr>
        <w:t>т.п.</w:t>
      </w:r>
      <w:proofErr w:type="gramEnd"/>
      <w:r w:rsidRPr="00B1473C">
        <w:rPr>
          <w:rFonts w:ascii="Times New Roman" w:hAnsi="Times New Roman" w:cs="Times New Roman"/>
          <w:color w:val="000000" w:themeColor="text1"/>
        </w:rPr>
        <w:t>)</w:t>
      </w:r>
    </w:p>
    <w:p w14:paraId="163B4CF1" w14:textId="11F4650B" w:rsidR="00D353DC" w:rsidRPr="00B1473C" w:rsidRDefault="00D353DC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Лучшая коалиционная программа лояльности (от трех партнеров)</w:t>
      </w:r>
    </w:p>
    <w:p w14:paraId="459E8084" w14:textId="77777777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краткосрочная программа лояльности</w:t>
      </w:r>
    </w:p>
    <w:p w14:paraId="6CB52310" w14:textId="49D64AB3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кобрендинговая программа лояльности</w:t>
      </w:r>
    </w:p>
    <w:p w14:paraId="41BC5868" w14:textId="77777777" w:rsidR="00D825EA" w:rsidRPr="00B1473C" w:rsidRDefault="00D825EA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Лучший проект по формированию эмоциональной связи между брендом компании и клиентом</w:t>
      </w:r>
    </w:p>
    <w:p w14:paraId="71985257" w14:textId="77777777" w:rsidR="00D825EA" w:rsidRPr="00B1473C" w:rsidRDefault="00D825EA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Лучший проект по формированию внутрикорпоративной лояльности </w:t>
      </w:r>
    </w:p>
    <w:p w14:paraId="6792CEBA" w14:textId="77777777" w:rsidR="00D825EA" w:rsidRPr="00B1473C" w:rsidRDefault="00D825EA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“Старт года” – лучший новый проект в области маркетинга лояльности</w:t>
      </w:r>
    </w:p>
    <w:p w14:paraId="607CD3B1" w14:textId="6A64E2DF" w:rsidR="000B64EE" w:rsidRPr="00B1473C" w:rsidRDefault="00D825EA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Эко проект года – лучшая инициатива в области защиты экологии, реализованная в программе лояльности</w:t>
      </w:r>
    </w:p>
    <w:p w14:paraId="010128AA" w14:textId="77777777" w:rsidR="001D74F2" w:rsidRPr="00B1473C" w:rsidRDefault="001D74F2" w:rsidP="001D74F2">
      <w:pPr>
        <w:ind w:left="360"/>
        <w:jc w:val="both"/>
        <w:rPr>
          <w:color w:val="000000" w:themeColor="text1"/>
          <w:sz w:val="22"/>
          <w:szCs w:val="22"/>
        </w:rPr>
      </w:pPr>
    </w:p>
    <w:p w14:paraId="1A70AFE5" w14:textId="0D10D36A" w:rsidR="00336AC7" w:rsidRPr="00B1473C" w:rsidRDefault="00336AC7" w:rsidP="00D825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Использование технологий</w:t>
      </w:r>
      <w:r w:rsidR="00FE2EB9" w:rsidRPr="00B1473C">
        <w:rPr>
          <w:rFonts w:ascii="Times New Roman" w:hAnsi="Times New Roman" w:cs="Times New Roman"/>
          <w:b/>
          <w:bCs/>
          <w:color w:val="000000" w:themeColor="text1"/>
        </w:rPr>
        <w:t>. Операционное сопровождение проектов</w:t>
      </w:r>
    </w:p>
    <w:p w14:paraId="6DF3E47E" w14:textId="77777777" w:rsidR="00D825EA" w:rsidRPr="00B1473C" w:rsidRDefault="009B205D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CRM в программе лояльности</w:t>
      </w:r>
    </w:p>
    <w:p w14:paraId="11818AD9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аналитики в программе лояльности</w:t>
      </w:r>
    </w:p>
    <w:p w14:paraId="3966FE13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социальных медиа в программе лояльности</w:t>
      </w:r>
    </w:p>
    <w:p w14:paraId="169C1E9C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системы маркетинговых коммуникаций в программе лояльности</w:t>
      </w:r>
    </w:p>
    <w:p w14:paraId="3B0890BC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мобильных технологий</w:t>
      </w:r>
    </w:p>
    <w:p w14:paraId="42A05E94" w14:textId="77777777" w:rsidR="00EA0303" w:rsidRPr="00B1473C" w:rsidRDefault="00D971C6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лучший каталог вознаграждений</w:t>
      </w:r>
    </w:p>
    <w:p w14:paraId="3F64D769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рекламная кампания по продвижению программы лояльности</w:t>
      </w:r>
    </w:p>
    <w:p w14:paraId="202816C2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маркетинговая кампания, реализованная в рамках программы лояльности</w:t>
      </w:r>
    </w:p>
    <w:p w14:paraId="579BBDEC" w14:textId="77777777" w:rsidR="00EA0303" w:rsidRPr="00B1473C" w:rsidRDefault="00D971C6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Инновация года / Старт-ап года – технологический прорыв года в области маркетинга лояльности</w:t>
      </w:r>
    </w:p>
    <w:p w14:paraId="7929C4C7" w14:textId="40BB06AD" w:rsidR="00D971C6" w:rsidRDefault="00D971C6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Технологический лидер года – за активное использование инноваций при реализации программы лояльности </w:t>
      </w:r>
    </w:p>
    <w:p w14:paraId="61FBEA7F" w14:textId="4CC0608F" w:rsidR="0037086D" w:rsidRPr="0037086D" w:rsidRDefault="0037086D" w:rsidP="0037086D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Геймификация года – лучшая программа лояльности с использованием игровых техник</w:t>
      </w:r>
    </w:p>
    <w:p w14:paraId="4B89F692" w14:textId="212C7210" w:rsidR="00D971C6" w:rsidRPr="00B1473C" w:rsidRDefault="00D971C6" w:rsidP="00B1473C">
      <w:pPr>
        <w:jc w:val="both"/>
        <w:rPr>
          <w:color w:val="000000" w:themeColor="text1"/>
          <w:sz w:val="22"/>
          <w:szCs w:val="22"/>
        </w:rPr>
      </w:pPr>
    </w:p>
    <w:p w14:paraId="41208D07" w14:textId="601A9881" w:rsidR="00FE2EB9" w:rsidRPr="00B1473C" w:rsidRDefault="00B1473C" w:rsidP="00EA03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Поддержка проектов</w:t>
      </w:r>
    </w:p>
    <w:p w14:paraId="0E059E78" w14:textId="77777777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  <w:lang w:val="en-US"/>
        </w:rPr>
        <w:t>CRM-</w:t>
      </w:r>
      <w:r w:rsidRPr="00B1473C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5143A9FD" w14:textId="77777777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  <w:lang w:val="en-US"/>
        </w:rPr>
        <w:t>DM-</w:t>
      </w:r>
      <w:r w:rsidRPr="00B1473C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49197E74" w14:textId="2734D86B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Колл-центр года</w:t>
      </w:r>
    </w:p>
    <w:p w14:paraId="77AF9EB8" w14:textId="29CC5453" w:rsidR="00B1473C" w:rsidRDefault="00D353D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Витрина призов года</w:t>
      </w:r>
      <w:r w:rsidR="0037086D">
        <w:rPr>
          <w:rFonts w:ascii="Times New Roman" w:hAnsi="Times New Roman" w:cs="Times New Roman"/>
          <w:color w:val="000000" w:themeColor="text1"/>
        </w:rPr>
        <w:t xml:space="preserve"> (провайдер)</w:t>
      </w:r>
    </w:p>
    <w:p w14:paraId="1960ED6C" w14:textId="19B08F69" w:rsidR="00624D16" w:rsidRPr="00624D16" w:rsidRDefault="00624D16" w:rsidP="00624D1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Решение</w:t>
      </w:r>
      <w:r w:rsidR="0037086D">
        <w:rPr>
          <w:rFonts w:ascii="Times New Roman" w:hAnsi="Times New Roman" w:cs="Times New Roman"/>
          <w:color w:val="000000" w:themeColor="text1"/>
        </w:rPr>
        <w:t xml:space="preserve"> (программное обеспечение)</w:t>
      </w:r>
      <w:r w:rsidRPr="00B1473C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51E8D03D" w14:textId="21FFE6B3" w:rsidR="00624D16" w:rsidRPr="00624D16" w:rsidRDefault="009B205D" w:rsidP="00624D1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Вендор года – премия за лучшее программное обеспечение (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CRM&amp;Loyalty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>) для реализации программы лояльности</w:t>
      </w:r>
    </w:p>
    <w:p w14:paraId="32477906" w14:textId="6DABA244" w:rsidR="009B205D" w:rsidRPr="00B1473C" w:rsidRDefault="009B205D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Интегратор года – за лучшее внедрение программы лояльности на стороне заказчика</w:t>
      </w:r>
    </w:p>
    <w:p w14:paraId="271010F7" w14:textId="5D0E26F0" w:rsidR="00B1473C" w:rsidRPr="00B1473C" w:rsidRDefault="00B1473C" w:rsidP="00B1473C">
      <w:pPr>
        <w:jc w:val="both"/>
        <w:rPr>
          <w:color w:val="000000" w:themeColor="text1"/>
          <w:sz w:val="22"/>
          <w:szCs w:val="22"/>
        </w:rPr>
      </w:pPr>
    </w:p>
    <w:p w14:paraId="16F1019B" w14:textId="77777777" w:rsidR="00B1473C" w:rsidRPr="00B1473C" w:rsidRDefault="00B1473C" w:rsidP="00B14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Командные награды</w:t>
      </w:r>
    </w:p>
    <w:p w14:paraId="36D756B3" w14:textId="49DB54DD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Персона года / Выбор </w:t>
      </w:r>
      <w:r w:rsidR="008E5B79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Pr="00B1473C">
        <w:rPr>
          <w:rFonts w:ascii="Times New Roman" w:hAnsi="Times New Roman" w:cs="Times New Roman"/>
          <w:color w:val="000000" w:themeColor="text1"/>
        </w:rPr>
        <w:t>жюри</w:t>
      </w:r>
    </w:p>
    <w:p w14:paraId="7E25F521" w14:textId="0E8D95EE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Команда года</w:t>
      </w:r>
      <w:r w:rsidR="008E5B79">
        <w:rPr>
          <w:rFonts w:ascii="Times New Roman" w:hAnsi="Times New Roman" w:cs="Times New Roman"/>
          <w:color w:val="000000" w:themeColor="text1"/>
        </w:rPr>
        <w:t xml:space="preserve"> </w:t>
      </w:r>
      <w:r w:rsidR="008E5B79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="008E5B79">
        <w:rPr>
          <w:rFonts w:ascii="Times New Roman" w:hAnsi="Times New Roman" w:cs="Times New Roman"/>
          <w:color w:val="000000" w:themeColor="text1"/>
        </w:rPr>
        <w:t>Самовыдвижение</w:t>
      </w:r>
    </w:p>
    <w:p w14:paraId="1139E69B" w14:textId="0723667F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Профессионал года – личная номинация для специалиста в области маркетинга лояльности / Самовыдвижение</w:t>
      </w:r>
    </w:p>
    <w:p w14:paraId="75508645" w14:textId="77777777" w:rsidR="00B1473C" w:rsidRPr="00D353D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Сервис года – за лучшую систему поддержки участников </w:t>
      </w:r>
      <w:r w:rsidRPr="00D353DC">
        <w:rPr>
          <w:rFonts w:ascii="Times New Roman" w:hAnsi="Times New Roman" w:cs="Times New Roman"/>
          <w:color w:val="000000" w:themeColor="text1"/>
        </w:rPr>
        <w:t>программы лояльности</w:t>
      </w:r>
    </w:p>
    <w:p w14:paraId="7AFAB876" w14:textId="77777777" w:rsidR="009B205D" w:rsidRPr="00D353DC" w:rsidRDefault="009B205D" w:rsidP="00B1473C">
      <w:pPr>
        <w:jc w:val="both"/>
        <w:rPr>
          <w:b/>
          <w:bCs/>
          <w:color w:val="000000" w:themeColor="text1"/>
        </w:rPr>
      </w:pPr>
    </w:p>
    <w:p w14:paraId="6961F6C6" w14:textId="2FE4BF2B" w:rsidR="00B1473C" w:rsidRPr="00D353DC" w:rsidRDefault="009B205D" w:rsidP="00D353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53DC">
        <w:rPr>
          <w:rFonts w:ascii="Times New Roman" w:hAnsi="Times New Roman" w:cs="Times New Roman"/>
          <w:b/>
          <w:bCs/>
          <w:color w:val="000000" w:themeColor="text1"/>
        </w:rPr>
        <w:t>Региональные премии</w:t>
      </w:r>
      <w:r w:rsidRPr="00D353DC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</w:p>
    <w:p w14:paraId="76AF7B6D" w14:textId="77777777" w:rsidR="00D353DC" w:rsidRPr="00D353DC" w:rsidRDefault="009B205D" w:rsidP="00D353DC">
      <w:pPr>
        <w:pStyle w:val="ListParagraph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353DC">
        <w:rPr>
          <w:rFonts w:ascii="Times New Roman" w:hAnsi="Times New Roman" w:cs="Times New Roman"/>
          <w:color w:val="000000" w:themeColor="text1"/>
        </w:rPr>
        <w:t>Лучшая зарубежная программа лояльности (регион CEA)</w:t>
      </w:r>
    </w:p>
    <w:p w14:paraId="48BDACDD" w14:textId="77777777" w:rsidR="00D353DC" w:rsidRPr="00D353DC" w:rsidRDefault="009B205D" w:rsidP="00D353DC">
      <w:pPr>
        <w:pStyle w:val="ListParagraph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353DC">
        <w:rPr>
          <w:rFonts w:ascii="Times New Roman" w:hAnsi="Times New Roman" w:cs="Times New Roman"/>
          <w:color w:val="000000" w:themeColor="text1"/>
        </w:rPr>
        <w:t>Лучшая зарубежная программа лояльности (регион MEA)</w:t>
      </w:r>
    </w:p>
    <w:p w14:paraId="13748618" w14:textId="4C07225A" w:rsidR="009B205D" w:rsidRPr="00D353DC" w:rsidRDefault="009B205D" w:rsidP="00D353DC">
      <w:pPr>
        <w:pStyle w:val="ListParagraph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353DC">
        <w:rPr>
          <w:rFonts w:ascii="Times New Roman" w:hAnsi="Times New Roman" w:cs="Times New Roman"/>
          <w:color w:val="000000" w:themeColor="text1"/>
        </w:rPr>
        <w:lastRenderedPageBreak/>
        <w:t xml:space="preserve">Лучшая зарубежная программа лояльности (регион Europe &amp; </w:t>
      </w:r>
      <w:proofErr w:type="spellStart"/>
      <w:r w:rsidRPr="00D353DC">
        <w:rPr>
          <w:rFonts w:ascii="Times New Roman" w:hAnsi="Times New Roman" w:cs="Times New Roman"/>
          <w:color w:val="000000" w:themeColor="text1"/>
        </w:rPr>
        <w:t>Caucasus</w:t>
      </w:r>
      <w:proofErr w:type="spellEnd"/>
      <w:r w:rsidRPr="00D353DC">
        <w:rPr>
          <w:rFonts w:ascii="Times New Roman" w:hAnsi="Times New Roman" w:cs="Times New Roman"/>
          <w:color w:val="000000" w:themeColor="text1"/>
        </w:rPr>
        <w:t>)</w:t>
      </w:r>
    </w:p>
    <w:p w14:paraId="027C38DD" w14:textId="249BCBDA" w:rsidR="00501A4A" w:rsidRPr="00B1473C" w:rsidRDefault="00501A4A" w:rsidP="009B20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353DC">
        <w:rPr>
          <w:b/>
          <w:bCs/>
          <w:color w:val="000000"/>
          <w:sz w:val="22"/>
          <w:szCs w:val="22"/>
        </w:rPr>
        <w:t>СПЕЦИАЛЬНЫЕ ПРЕМИИ</w:t>
      </w:r>
      <w:r w:rsidRPr="00D353DC">
        <w:rPr>
          <w:color w:val="000000"/>
          <w:sz w:val="22"/>
          <w:szCs w:val="22"/>
        </w:rPr>
        <w:t> могут быть добавлены от имени Оргкомитета</w:t>
      </w:r>
      <w:r w:rsidRPr="00B1473C">
        <w:rPr>
          <w:color w:val="000000"/>
          <w:sz w:val="22"/>
          <w:szCs w:val="22"/>
        </w:rPr>
        <w:t xml:space="preserve"> Премии, членов жюри, партнеров и спонсоров.</w:t>
      </w:r>
    </w:p>
    <w:p w14:paraId="729E391E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ПОРЯДОК ВЫДВИЖЕНИЯ КАНДИДАТОВ</w:t>
      </w:r>
    </w:p>
    <w:p w14:paraId="3B023501" w14:textId="27C88A85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B1473C">
        <w:rPr>
          <w:sz w:val="22"/>
          <w:szCs w:val="22"/>
        </w:rPr>
        <w:t xml:space="preserve">прислать в электронном виде на адрес: </w:t>
      </w:r>
      <w:hyperlink r:id="rId7" w:history="1">
        <w:r w:rsidR="005A1B89" w:rsidRPr="00B1473C">
          <w:rPr>
            <w:rStyle w:val="Hyperlink"/>
            <w:sz w:val="22"/>
            <w:szCs w:val="22"/>
            <w:lang w:val="en-US"/>
          </w:rPr>
          <w:t>vus</w:t>
        </w:r>
        <w:r w:rsidR="005A1B89" w:rsidRPr="00B1473C">
          <w:rPr>
            <w:rStyle w:val="Hyperlink"/>
            <w:sz w:val="22"/>
            <w:szCs w:val="22"/>
          </w:rPr>
          <w:t>@</w:t>
        </w:r>
        <w:r w:rsidR="005A1B89" w:rsidRPr="00B1473C">
          <w:rPr>
            <w:rStyle w:val="Hyperlink"/>
            <w:sz w:val="22"/>
            <w:szCs w:val="22"/>
            <w:lang w:val="en-US"/>
          </w:rPr>
          <w:t>rumartech</w:t>
        </w:r>
        <w:r w:rsidR="005A1B89" w:rsidRPr="00B1473C">
          <w:rPr>
            <w:rStyle w:val="Hyperlink"/>
            <w:sz w:val="22"/>
            <w:szCs w:val="22"/>
          </w:rPr>
          <w:t>.</w:t>
        </w:r>
        <w:r w:rsidR="005A1B89" w:rsidRPr="00B1473C">
          <w:rPr>
            <w:rStyle w:val="Hyperlink"/>
            <w:sz w:val="22"/>
            <w:szCs w:val="22"/>
            <w:lang w:val="en-US"/>
          </w:rPr>
          <w:t>com</w:t>
        </w:r>
      </w:hyperlink>
      <w:r w:rsidRPr="00B1473C">
        <w:rPr>
          <w:color w:val="000000"/>
          <w:sz w:val="22"/>
          <w:szCs w:val="22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60D83A31" w:rsidR="00501A4A" w:rsidRPr="00B1473C" w:rsidRDefault="00501A4A" w:rsidP="009B205D">
      <w:pPr>
        <w:jc w:val="both"/>
        <w:rPr>
          <w:color w:val="000000" w:themeColor="text1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Количество </w:t>
      </w:r>
      <w:r w:rsidR="00A35C5F" w:rsidRPr="00B1473C">
        <w:rPr>
          <w:color w:val="000000"/>
          <w:sz w:val="22"/>
          <w:szCs w:val="22"/>
        </w:rPr>
        <w:t>проектов</w:t>
      </w:r>
      <w:r w:rsidRPr="00B1473C">
        <w:rPr>
          <w:color w:val="000000"/>
          <w:sz w:val="22"/>
          <w:szCs w:val="22"/>
        </w:rPr>
        <w:t xml:space="preserve">, </w:t>
      </w:r>
      <w:r w:rsidR="00A35C5F" w:rsidRPr="00B1473C">
        <w:rPr>
          <w:color w:val="000000"/>
          <w:sz w:val="22"/>
          <w:szCs w:val="22"/>
        </w:rPr>
        <w:t>поданных на конкурс</w:t>
      </w:r>
      <w:r w:rsidRPr="00B1473C">
        <w:rPr>
          <w:color w:val="000000"/>
          <w:sz w:val="22"/>
          <w:szCs w:val="22"/>
        </w:rPr>
        <w:t xml:space="preserve"> от одной компании, неограниченно. </w:t>
      </w:r>
      <w:r w:rsidRPr="00B1473C">
        <w:rPr>
          <w:sz w:val="22"/>
          <w:szCs w:val="22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B1473C">
        <w:rPr>
          <w:sz w:val="22"/>
          <w:szCs w:val="22"/>
        </w:rPr>
        <w:t xml:space="preserve"> Для номинаций “</w:t>
      </w:r>
      <w:r w:rsidR="009B205D" w:rsidRPr="00B1473C">
        <w:rPr>
          <w:color w:val="000000" w:themeColor="text1"/>
          <w:sz w:val="22"/>
          <w:szCs w:val="22"/>
        </w:rPr>
        <w:t>Команда года” и “Профессионал года</w:t>
      </w:r>
      <w:r w:rsidR="009B205D" w:rsidRPr="00B1473C">
        <w:rPr>
          <w:sz w:val="22"/>
          <w:szCs w:val="22"/>
        </w:rPr>
        <w:t>” допускается самовыдвижение.</w:t>
      </w:r>
    </w:p>
    <w:p w14:paraId="5B2C1645" w14:textId="77777777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Документы, необходимые кандидату для участия в Премии:</w:t>
      </w:r>
      <w:r w:rsidRPr="00B1473C">
        <w:rPr>
          <w:color w:val="000000"/>
          <w:sz w:val="22"/>
          <w:szCs w:val="22"/>
        </w:rPr>
        <w:br/>
        <w:t>- заполненная и подписанная анкета номинанта;</w:t>
      </w:r>
    </w:p>
    <w:p w14:paraId="455F4EFA" w14:textId="77777777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- логотип компании в формате jpg;</w:t>
      </w:r>
    </w:p>
    <w:p w14:paraId="74659499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ОПЛАТА РЕГИСТРАЦИОННОГО ВЗНОСА</w:t>
      </w:r>
    </w:p>
    <w:p w14:paraId="7802B23B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sz w:val="22"/>
          <w:szCs w:val="22"/>
        </w:rPr>
        <w:t>Регистрационный взнос для выдвижения на номинацию:</w:t>
      </w:r>
    </w:p>
    <w:p w14:paraId="1A7C7CFE" w14:textId="24864F2C" w:rsidR="00501A4A" w:rsidRPr="00B1473C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8F6C4D" w:rsidRPr="00B1473C">
        <w:rPr>
          <w:rFonts w:ascii="Times New Roman" w:eastAsia="Times New Roman" w:hAnsi="Times New Roman" w:cs="Times New Roman"/>
        </w:rPr>
        <w:t>18</w:t>
      </w:r>
      <w:r w:rsidRPr="00B1473C">
        <w:rPr>
          <w:rFonts w:ascii="Times New Roman" w:eastAsia="Times New Roman" w:hAnsi="Times New Roman" w:cs="Times New Roman"/>
        </w:rPr>
        <w:t xml:space="preserve"> </w:t>
      </w:r>
      <w:r w:rsidR="008F6C4D" w:rsidRPr="00B1473C">
        <w:rPr>
          <w:rFonts w:ascii="Times New Roman" w:eastAsia="Times New Roman" w:hAnsi="Times New Roman" w:cs="Times New Roman"/>
        </w:rPr>
        <w:t>августа</w:t>
      </w:r>
      <w:r w:rsidR="00AD44E6" w:rsidRPr="00B1473C">
        <w:rPr>
          <w:rFonts w:ascii="Times New Roman" w:eastAsia="Times New Roman" w:hAnsi="Times New Roman" w:cs="Times New Roman"/>
        </w:rPr>
        <w:t xml:space="preserve"> </w:t>
      </w:r>
      <w:r w:rsidR="0088030C" w:rsidRPr="00B1473C">
        <w:rPr>
          <w:rFonts w:ascii="Times New Roman" w:eastAsia="Times New Roman" w:hAnsi="Times New Roman" w:cs="Times New Roman"/>
        </w:rPr>
        <w:t>202</w:t>
      </w:r>
      <w:r w:rsidR="008F6C4D" w:rsidRPr="00B1473C">
        <w:rPr>
          <w:rFonts w:ascii="Times New Roman" w:eastAsia="Times New Roman" w:hAnsi="Times New Roman" w:cs="Times New Roman"/>
        </w:rPr>
        <w:t>1</w:t>
      </w:r>
      <w:r w:rsidR="00AD44E6" w:rsidRPr="00B1473C">
        <w:rPr>
          <w:rFonts w:ascii="Times New Roman" w:eastAsia="Times New Roman" w:hAnsi="Times New Roman" w:cs="Times New Roman"/>
        </w:rPr>
        <w:t>года</w:t>
      </w:r>
      <w:r w:rsidRPr="00B1473C">
        <w:rPr>
          <w:rFonts w:ascii="Times New Roman" w:eastAsia="Times New Roman" w:hAnsi="Times New Roman" w:cs="Times New Roman"/>
        </w:rPr>
        <w:t xml:space="preserve"> по </w:t>
      </w:r>
      <w:r w:rsidR="003C657F" w:rsidRPr="00B1473C">
        <w:rPr>
          <w:rFonts w:ascii="Times New Roman" w:eastAsia="Times New Roman" w:hAnsi="Times New Roman" w:cs="Times New Roman"/>
        </w:rPr>
        <w:t>31</w:t>
      </w:r>
      <w:r w:rsidRPr="00B1473C">
        <w:rPr>
          <w:rFonts w:ascii="Times New Roman" w:eastAsia="Times New Roman" w:hAnsi="Times New Roman" w:cs="Times New Roman"/>
        </w:rPr>
        <w:t xml:space="preserve"> </w:t>
      </w:r>
      <w:r w:rsidR="003C657F" w:rsidRPr="00B1473C">
        <w:rPr>
          <w:rFonts w:ascii="Times New Roman" w:eastAsia="Times New Roman" w:hAnsi="Times New Roman" w:cs="Times New Roman"/>
        </w:rPr>
        <w:t>декаб</w:t>
      </w:r>
      <w:r w:rsidR="009B205D" w:rsidRPr="00B1473C">
        <w:rPr>
          <w:rFonts w:ascii="Times New Roman" w:eastAsia="Times New Roman" w:hAnsi="Times New Roman" w:cs="Times New Roman"/>
        </w:rPr>
        <w:t>р</w:t>
      </w:r>
      <w:r w:rsidR="00AD44E6" w:rsidRPr="00B1473C">
        <w:rPr>
          <w:rFonts w:ascii="Times New Roman" w:eastAsia="Times New Roman" w:hAnsi="Times New Roman" w:cs="Times New Roman"/>
        </w:rPr>
        <w:t>я 20</w:t>
      </w:r>
      <w:r w:rsidR="0088030C" w:rsidRPr="00B1473C">
        <w:rPr>
          <w:rFonts w:ascii="Times New Roman" w:eastAsia="Times New Roman" w:hAnsi="Times New Roman" w:cs="Times New Roman"/>
        </w:rPr>
        <w:t>2</w:t>
      </w:r>
      <w:r w:rsidR="008F6C4D" w:rsidRPr="00B1473C">
        <w:rPr>
          <w:rFonts w:ascii="Times New Roman" w:eastAsia="Times New Roman" w:hAnsi="Times New Roman" w:cs="Times New Roman"/>
        </w:rPr>
        <w:t>1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Специальная </w:t>
      </w:r>
      <w:proofErr w:type="gramStart"/>
      <w:r w:rsidRPr="00B1473C">
        <w:rPr>
          <w:rFonts w:ascii="Times New Roman" w:eastAsia="Times New Roman" w:hAnsi="Times New Roman" w:cs="Times New Roman"/>
        </w:rPr>
        <w:t>цена  –</w:t>
      </w:r>
      <w:proofErr w:type="gramEnd"/>
      <w:r w:rsidRPr="00B1473C">
        <w:rPr>
          <w:rFonts w:ascii="Times New Roman" w:eastAsia="Times New Roman" w:hAnsi="Times New Roman" w:cs="Times New Roman"/>
        </w:rPr>
        <w:t xml:space="preserve"> </w:t>
      </w:r>
      <w:r w:rsidR="006166B8" w:rsidRPr="00B1473C">
        <w:rPr>
          <w:rFonts w:ascii="Times New Roman" w:eastAsia="Times New Roman" w:hAnsi="Times New Roman" w:cs="Times New Roman"/>
        </w:rPr>
        <w:t>6</w:t>
      </w:r>
      <w:r w:rsidR="008F6C4D" w:rsidRPr="00B1473C">
        <w:rPr>
          <w:rFonts w:ascii="Times New Roman" w:eastAsia="Times New Roman" w:hAnsi="Times New Roman" w:cs="Times New Roman"/>
        </w:rPr>
        <w:t>5</w:t>
      </w:r>
      <w:r w:rsidRPr="00B1473C">
        <w:rPr>
          <w:rFonts w:ascii="Times New Roman" w:eastAsia="Times New Roman" w:hAnsi="Times New Roman" w:cs="Times New Roman"/>
        </w:rPr>
        <w:t xml:space="preserve"> 000 рублей. </w:t>
      </w:r>
    </w:p>
    <w:p w14:paraId="34D3E3FB" w14:textId="475F57B3" w:rsidR="00501A4A" w:rsidRPr="00B1473C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AD44E6" w:rsidRPr="00B1473C">
        <w:rPr>
          <w:rFonts w:ascii="Times New Roman" w:eastAsia="Times New Roman" w:hAnsi="Times New Roman" w:cs="Times New Roman"/>
        </w:rPr>
        <w:t>0</w:t>
      </w:r>
      <w:r w:rsidR="003C657F" w:rsidRPr="00B1473C">
        <w:rPr>
          <w:rFonts w:ascii="Times New Roman" w:eastAsia="Times New Roman" w:hAnsi="Times New Roman" w:cs="Times New Roman"/>
        </w:rPr>
        <w:t>1</w:t>
      </w:r>
      <w:r w:rsidR="00AD44E6" w:rsidRPr="00B1473C">
        <w:rPr>
          <w:rFonts w:ascii="Times New Roman" w:eastAsia="Times New Roman" w:hAnsi="Times New Roman" w:cs="Times New Roman"/>
        </w:rPr>
        <w:t xml:space="preserve"> </w:t>
      </w:r>
      <w:r w:rsidR="009B205D" w:rsidRPr="00B1473C">
        <w:rPr>
          <w:rFonts w:ascii="Times New Roman" w:eastAsia="Times New Roman" w:hAnsi="Times New Roman" w:cs="Times New Roman"/>
        </w:rPr>
        <w:t>января</w:t>
      </w:r>
      <w:r w:rsidR="00AD44E6" w:rsidRPr="00B1473C">
        <w:rPr>
          <w:rFonts w:ascii="Times New Roman" w:eastAsia="Times New Roman" w:hAnsi="Times New Roman" w:cs="Times New Roman"/>
        </w:rPr>
        <w:t xml:space="preserve"> по </w:t>
      </w:r>
      <w:r w:rsidR="00FB459B" w:rsidRPr="00B1473C">
        <w:rPr>
          <w:rFonts w:ascii="Times New Roman" w:eastAsia="Times New Roman" w:hAnsi="Times New Roman" w:cs="Times New Roman"/>
        </w:rPr>
        <w:t>31</w:t>
      </w:r>
      <w:r w:rsidR="009B205D" w:rsidRPr="00B1473C">
        <w:rPr>
          <w:rFonts w:ascii="Times New Roman" w:eastAsia="Times New Roman" w:hAnsi="Times New Roman" w:cs="Times New Roman"/>
        </w:rPr>
        <w:t xml:space="preserve"> </w:t>
      </w:r>
      <w:r w:rsidR="00FB459B" w:rsidRPr="00B1473C">
        <w:rPr>
          <w:rFonts w:ascii="Times New Roman" w:eastAsia="Times New Roman" w:hAnsi="Times New Roman" w:cs="Times New Roman"/>
        </w:rPr>
        <w:t>марта</w:t>
      </w:r>
      <w:r w:rsidR="00AD44E6" w:rsidRPr="00B1473C">
        <w:rPr>
          <w:rFonts w:ascii="Times New Roman" w:eastAsia="Times New Roman" w:hAnsi="Times New Roman" w:cs="Times New Roman"/>
        </w:rPr>
        <w:t xml:space="preserve"> 20</w:t>
      </w:r>
      <w:r w:rsidR="00DA591C" w:rsidRPr="00B1473C">
        <w:rPr>
          <w:rFonts w:ascii="Times New Roman" w:eastAsia="Times New Roman" w:hAnsi="Times New Roman" w:cs="Times New Roman"/>
        </w:rPr>
        <w:t>2</w:t>
      </w:r>
      <w:r w:rsidR="008F6C4D" w:rsidRPr="00B1473C">
        <w:rPr>
          <w:rFonts w:ascii="Times New Roman" w:eastAsia="Times New Roman" w:hAnsi="Times New Roman" w:cs="Times New Roman"/>
        </w:rPr>
        <w:t>2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“Ранние пташки”</w:t>
      </w:r>
      <w:proofErr w:type="gramStart"/>
      <w:r w:rsidRPr="00B1473C">
        <w:rPr>
          <w:rFonts w:ascii="Times New Roman" w:eastAsia="Times New Roman" w:hAnsi="Times New Roman" w:cs="Times New Roman"/>
        </w:rPr>
        <w:t xml:space="preserve">-  </w:t>
      </w:r>
      <w:r w:rsidR="00696651" w:rsidRPr="00B1473C">
        <w:rPr>
          <w:rFonts w:ascii="Times New Roman" w:eastAsia="Times New Roman" w:hAnsi="Times New Roman" w:cs="Times New Roman"/>
        </w:rPr>
        <w:t>80</w:t>
      </w:r>
      <w:proofErr w:type="gramEnd"/>
      <w:r w:rsidRPr="00B1473C">
        <w:rPr>
          <w:rFonts w:ascii="Times New Roman" w:eastAsia="Times New Roman" w:hAnsi="Times New Roman" w:cs="Times New Roman"/>
        </w:rPr>
        <w:t xml:space="preserve"> 000 рублей.</w:t>
      </w:r>
    </w:p>
    <w:p w14:paraId="3FDDE781" w14:textId="4071684E" w:rsidR="00501A4A" w:rsidRPr="00B1473C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DA591C" w:rsidRPr="00B1473C">
        <w:rPr>
          <w:rFonts w:ascii="Times New Roman" w:eastAsia="Times New Roman" w:hAnsi="Times New Roman" w:cs="Times New Roman"/>
        </w:rPr>
        <w:t>01 апреля</w:t>
      </w:r>
      <w:r w:rsidR="00AD44E6" w:rsidRPr="00B1473C">
        <w:rPr>
          <w:rFonts w:ascii="Times New Roman" w:eastAsia="Times New Roman" w:hAnsi="Times New Roman" w:cs="Times New Roman"/>
        </w:rPr>
        <w:t xml:space="preserve"> по </w:t>
      </w:r>
      <w:r w:rsidR="002453BB">
        <w:rPr>
          <w:rFonts w:ascii="Times New Roman" w:eastAsia="Times New Roman" w:hAnsi="Times New Roman" w:cs="Times New Roman"/>
        </w:rPr>
        <w:t>15</w:t>
      </w:r>
      <w:r w:rsidR="0003245E" w:rsidRPr="00B1473C">
        <w:rPr>
          <w:rFonts w:ascii="Times New Roman" w:eastAsia="Times New Roman" w:hAnsi="Times New Roman" w:cs="Times New Roman"/>
        </w:rPr>
        <w:t xml:space="preserve"> </w:t>
      </w:r>
      <w:r w:rsidR="008F6C4D" w:rsidRPr="00B1473C">
        <w:rPr>
          <w:rFonts w:ascii="Times New Roman" w:eastAsia="Times New Roman" w:hAnsi="Times New Roman" w:cs="Times New Roman"/>
        </w:rPr>
        <w:t>июля</w:t>
      </w:r>
      <w:r w:rsidR="00AD44E6" w:rsidRPr="00B1473C">
        <w:rPr>
          <w:rFonts w:ascii="Times New Roman" w:eastAsia="Times New Roman" w:hAnsi="Times New Roman" w:cs="Times New Roman"/>
        </w:rPr>
        <w:t xml:space="preserve"> 20</w:t>
      </w:r>
      <w:r w:rsidR="00DA591C" w:rsidRPr="00B1473C">
        <w:rPr>
          <w:rFonts w:ascii="Times New Roman" w:eastAsia="Times New Roman" w:hAnsi="Times New Roman" w:cs="Times New Roman"/>
        </w:rPr>
        <w:t>2</w:t>
      </w:r>
      <w:r w:rsidR="008F6C4D" w:rsidRPr="00B1473C">
        <w:rPr>
          <w:rFonts w:ascii="Times New Roman" w:eastAsia="Times New Roman" w:hAnsi="Times New Roman" w:cs="Times New Roman"/>
        </w:rPr>
        <w:t>2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“Стандар</w:t>
      </w:r>
      <w:r w:rsidR="009B205D" w:rsidRPr="00B1473C">
        <w:rPr>
          <w:rFonts w:ascii="Times New Roman" w:eastAsia="Times New Roman" w:hAnsi="Times New Roman" w:cs="Times New Roman"/>
        </w:rPr>
        <w:t xml:space="preserve">тная” – </w:t>
      </w:r>
      <w:r w:rsidR="00696651" w:rsidRPr="00B1473C">
        <w:rPr>
          <w:rFonts w:ascii="Times New Roman" w:eastAsia="Times New Roman" w:hAnsi="Times New Roman" w:cs="Times New Roman"/>
        </w:rPr>
        <w:t>95</w:t>
      </w:r>
      <w:r w:rsidR="009B205D" w:rsidRPr="00B1473C">
        <w:rPr>
          <w:rFonts w:ascii="Times New Roman" w:eastAsia="Times New Roman" w:hAnsi="Times New Roman" w:cs="Times New Roman"/>
        </w:rPr>
        <w:t xml:space="preserve"> 000 рублей</w:t>
      </w:r>
      <w:r w:rsidRPr="00B1473C">
        <w:rPr>
          <w:rFonts w:ascii="Times New Roman" w:eastAsia="Times New Roman" w:hAnsi="Times New Roman" w:cs="Times New Roman"/>
        </w:rPr>
        <w:t>.</w:t>
      </w:r>
    </w:p>
    <w:p w14:paraId="3F07191A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</w:p>
    <w:p w14:paraId="0E6549A1" w14:textId="42132C68" w:rsidR="00114BCF" w:rsidRPr="00B1473C" w:rsidRDefault="00C5784F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СПЕЦИАЛЬНЫЕ УСЛОВИЯ И СКИДКИ</w:t>
      </w:r>
    </w:p>
    <w:p w14:paraId="19A2BDBF" w14:textId="0037A0EE" w:rsidR="00CD5433" w:rsidRPr="00B1473C" w:rsidRDefault="00CD5433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Правило “2+1”</w:t>
      </w:r>
    </w:p>
    <w:p w14:paraId="35922145" w14:textId="3271193F" w:rsidR="00C5784F" w:rsidRPr="00B1473C" w:rsidRDefault="00C5784F" w:rsidP="00501A4A">
      <w:pPr>
        <w:jc w:val="both"/>
        <w:rPr>
          <w:bCs/>
          <w:color w:val="000000"/>
          <w:sz w:val="22"/>
          <w:szCs w:val="22"/>
        </w:rPr>
      </w:pPr>
      <w:r w:rsidRPr="00B1473C">
        <w:rPr>
          <w:bCs/>
          <w:color w:val="000000"/>
          <w:sz w:val="22"/>
          <w:szCs w:val="22"/>
        </w:rPr>
        <w:t>Любой участник</w:t>
      </w:r>
      <w:r w:rsidR="005F10AB" w:rsidRPr="00B1473C">
        <w:rPr>
          <w:bCs/>
          <w:color w:val="000000"/>
          <w:sz w:val="22"/>
          <w:szCs w:val="22"/>
        </w:rPr>
        <w:t>, подавший заявк</w:t>
      </w:r>
      <w:r w:rsidR="00CD5433" w:rsidRPr="00B1473C">
        <w:rPr>
          <w:bCs/>
          <w:color w:val="000000"/>
          <w:sz w:val="22"/>
          <w:szCs w:val="22"/>
        </w:rPr>
        <w:t>у</w:t>
      </w:r>
      <w:r w:rsidR="005F10AB" w:rsidRPr="00B1473C">
        <w:rPr>
          <w:bCs/>
          <w:color w:val="000000"/>
          <w:sz w:val="22"/>
          <w:szCs w:val="22"/>
        </w:rPr>
        <w:t xml:space="preserve"> на две </w:t>
      </w:r>
      <w:r w:rsidR="00CD5433" w:rsidRPr="00B1473C">
        <w:rPr>
          <w:bCs/>
          <w:color w:val="000000"/>
          <w:sz w:val="22"/>
          <w:szCs w:val="22"/>
        </w:rPr>
        <w:t>любые номинации,</w:t>
      </w:r>
      <w:r w:rsidR="005F10AB" w:rsidRPr="00B1473C">
        <w:rPr>
          <w:bCs/>
          <w:color w:val="000000"/>
          <w:sz w:val="22"/>
          <w:szCs w:val="22"/>
        </w:rPr>
        <w:t xml:space="preserve"> может </w:t>
      </w:r>
      <w:r w:rsidR="000964A6" w:rsidRPr="00B1473C">
        <w:rPr>
          <w:bCs/>
          <w:color w:val="000000"/>
          <w:sz w:val="22"/>
          <w:szCs w:val="22"/>
        </w:rPr>
        <w:t>выдвинуть</w:t>
      </w:r>
      <w:r w:rsidR="005F10AB" w:rsidRPr="00B1473C">
        <w:rPr>
          <w:bCs/>
          <w:color w:val="000000"/>
          <w:sz w:val="22"/>
          <w:szCs w:val="22"/>
        </w:rPr>
        <w:t xml:space="preserve"> проект на третью номинацию</w:t>
      </w:r>
      <w:r w:rsidR="00C773D2" w:rsidRPr="00B1473C">
        <w:rPr>
          <w:bCs/>
          <w:color w:val="000000"/>
          <w:sz w:val="22"/>
          <w:szCs w:val="22"/>
        </w:rPr>
        <w:t xml:space="preserve"> б</w:t>
      </w:r>
      <w:r w:rsidR="0054643F" w:rsidRPr="00B1473C">
        <w:rPr>
          <w:bCs/>
          <w:color w:val="000000"/>
          <w:sz w:val="22"/>
          <w:szCs w:val="22"/>
        </w:rPr>
        <w:t>ез оплаты регистрационного взнос</w:t>
      </w:r>
      <w:r w:rsidR="00C773D2" w:rsidRPr="00B1473C">
        <w:rPr>
          <w:bCs/>
          <w:color w:val="000000"/>
          <w:sz w:val="22"/>
          <w:szCs w:val="22"/>
        </w:rPr>
        <w:t>а</w:t>
      </w:r>
      <w:r w:rsidR="001E77FF" w:rsidRPr="00B1473C">
        <w:rPr>
          <w:bCs/>
          <w:color w:val="000000"/>
          <w:sz w:val="22"/>
          <w:szCs w:val="22"/>
        </w:rPr>
        <w:t xml:space="preserve"> за нее</w:t>
      </w:r>
      <w:r w:rsidR="00C773D2" w:rsidRPr="00B1473C">
        <w:rPr>
          <w:bCs/>
          <w:color w:val="000000"/>
          <w:sz w:val="22"/>
          <w:szCs w:val="22"/>
        </w:rPr>
        <w:t>.</w:t>
      </w:r>
    </w:p>
    <w:p w14:paraId="1820ECA6" w14:textId="7255E0D2" w:rsidR="0054643F" w:rsidRPr="00B1473C" w:rsidRDefault="0054643F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Правило “4+”</w:t>
      </w:r>
    </w:p>
    <w:p w14:paraId="639EC65B" w14:textId="2BD8102B" w:rsidR="0054643F" w:rsidRPr="00B1473C" w:rsidRDefault="0054643F" w:rsidP="00501A4A">
      <w:pPr>
        <w:jc w:val="both"/>
        <w:rPr>
          <w:bCs/>
          <w:color w:val="000000"/>
          <w:sz w:val="22"/>
          <w:szCs w:val="22"/>
        </w:rPr>
      </w:pPr>
      <w:r w:rsidRPr="00B1473C">
        <w:rPr>
          <w:bCs/>
          <w:color w:val="000000"/>
          <w:sz w:val="22"/>
          <w:szCs w:val="22"/>
        </w:rPr>
        <w:t xml:space="preserve">Любой участник, подавший заявку </w:t>
      </w:r>
      <w:r w:rsidR="005F7E77" w:rsidRPr="00B1473C">
        <w:rPr>
          <w:bCs/>
          <w:color w:val="000000"/>
          <w:sz w:val="22"/>
          <w:szCs w:val="22"/>
        </w:rPr>
        <w:t xml:space="preserve">одновременно </w:t>
      </w:r>
      <w:r w:rsidRPr="00B1473C">
        <w:rPr>
          <w:bCs/>
          <w:color w:val="000000"/>
          <w:sz w:val="22"/>
          <w:szCs w:val="22"/>
        </w:rPr>
        <w:t xml:space="preserve">на </w:t>
      </w:r>
      <w:r w:rsidR="000964A6" w:rsidRPr="00B1473C">
        <w:rPr>
          <w:bCs/>
          <w:color w:val="000000"/>
          <w:sz w:val="22"/>
          <w:szCs w:val="22"/>
        </w:rPr>
        <w:t>четыре и более номинаций</w:t>
      </w:r>
      <w:r w:rsidR="005F7E77" w:rsidRPr="00B1473C">
        <w:rPr>
          <w:bCs/>
          <w:color w:val="000000"/>
          <w:sz w:val="22"/>
          <w:szCs w:val="22"/>
        </w:rPr>
        <w:t>,</w:t>
      </w:r>
      <w:r w:rsidR="000964A6" w:rsidRPr="00B1473C">
        <w:rPr>
          <w:bCs/>
          <w:color w:val="000000"/>
          <w:sz w:val="22"/>
          <w:szCs w:val="22"/>
        </w:rPr>
        <w:t xml:space="preserve"> получает право на </w:t>
      </w:r>
      <w:r w:rsidR="005F7E77" w:rsidRPr="00B1473C">
        <w:rPr>
          <w:bCs/>
          <w:color w:val="000000"/>
          <w:sz w:val="22"/>
          <w:szCs w:val="22"/>
        </w:rPr>
        <w:t xml:space="preserve">скидку от стоимости регистрационного взноса за каждую поданную им заявку. </w:t>
      </w:r>
      <w:r w:rsidR="0036576B" w:rsidRPr="00B1473C">
        <w:rPr>
          <w:bCs/>
          <w:color w:val="000000"/>
          <w:sz w:val="22"/>
          <w:szCs w:val="22"/>
        </w:rPr>
        <w:t xml:space="preserve">Для расчёта индивидуальных условий участия участник должен обратиться в Оргкомитет премии по адресу: </w:t>
      </w:r>
      <w:hyperlink r:id="rId8" w:history="1">
        <w:r w:rsidR="005A1B89" w:rsidRPr="00B1473C">
          <w:rPr>
            <w:rStyle w:val="Hyperlink"/>
            <w:sz w:val="22"/>
            <w:szCs w:val="22"/>
            <w:lang w:val="en-US"/>
          </w:rPr>
          <w:t>vus</w:t>
        </w:r>
        <w:r w:rsidR="005A1B89" w:rsidRPr="00B1473C">
          <w:rPr>
            <w:rStyle w:val="Hyperlink"/>
            <w:sz w:val="22"/>
            <w:szCs w:val="22"/>
          </w:rPr>
          <w:t>@</w:t>
        </w:r>
        <w:r w:rsidR="005A1B89" w:rsidRPr="00B1473C">
          <w:rPr>
            <w:rStyle w:val="Hyperlink"/>
            <w:sz w:val="22"/>
            <w:szCs w:val="22"/>
            <w:lang w:val="en-US"/>
          </w:rPr>
          <w:t>rumartech</w:t>
        </w:r>
        <w:r w:rsidR="005A1B89" w:rsidRPr="00B1473C">
          <w:rPr>
            <w:rStyle w:val="Hyperlink"/>
            <w:sz w:val="22"/>
            <w:szCs w:val="22"/>
          </w:rPr>
          <w:t>.</w:t>
        </w:r>
        <w:r w:rsidR="005A1B89" w:rsidRPr="00B1473C">
          <w:rPr>
            <w:rStyle w:val="Hyperlink"/>
            <w:sz w:val="22"/>
            <w:szCs w:val="22"/>
            <w:lang w:val="en-US"/>
          </w:rPr>
          <w:t>com</w:t>
        </w:r>
      </w:hyperlink>
    </w:p>
    <w:p w14:paraId="4ABA205C" w14:textId="77777777" w:rsidR="0036576B" w:rsidRPr="00B1473C" w:rsidRDefault="0036576B" w:rsidP="00501A4A">
      <w:pPr>
        <w:jc w:val="both"/>
        <w:rPr>
          <w:bCs/>
          <w:color w:val="000000"/>
          <w:sz w:val="22"/>
          <w:szCs w:val="22"/>
        </w:rPr>
      </w:pPr>
    </w:p>
    <w:p w14:paraId="0E5AE11A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ТРЕБОВАНИЯ К НОМИНАНТАМ и КРИТЕРИИ ОЦЕНКИ</w:t>
      </w:r>
    </w:p>
    <w:p w14:paraId="4F7A5013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sz w:val="22"/>
          <w:szCs w:val="22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программы по отношению к более ранним показателям самой компании или средним показателям по рынку. </w:t>
      </w:r>
    </w:p>
    <w:p w14:paraId="225EDA7F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1473C">
        <w:rPr>
          <w:sz w:val="22"/>
          <w:szCs w:val="22"/>
        </w:rPr>
        <w:t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</w:t>
      </w:r>
    </w:p>
    <w:p w14:paraId="2BF0FBB3" w14:textId="7823732A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Достижения, служащие причиной выдвижения, ограничены сроком в 1 год (начиная с 1 января 20</w:t>
      </w:r>
      <w:r w:rsidR="0088030C" w:rsidRPr="00B1473C">
        <w:rPr>
          <w:color w:val="000000"/>
          <w:sz w:val="22"/>
          <w:szCs w:val="22"/>
        </w:rPr>
        <w:t>2</w:t>
      </w:r>
      <w:r w:rsidR="008F6C4D" w:rsidRPr="00B1473C">
        <w:rPr>
          <w:color w:val="000000"/>
          <w:sz w:val="22"/>
          <w:szCs w:val="22"/>
        </w:rPr>
        <w:t>1</w:t>
      </w:r>
      <w:r w:rsidR="0088030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года по 31 декабря 20</w:t>
      </w:r>
      <w:r w:rsidR="0088030C" w:rsidRPr="00B1473C">
        <w:rPr>
          <w:color w:val="000000"/>
          <w:sz w:val="22"/>
          <w:szCs w:val="22"/>
        </w:rPr>
        <w:t>2</w:t>
      </w:r>
      <w:r w:rsidR="008F6C4D" w:rsidRPr="00B1473C">
        <w:rPr>
          <w:color w:val="000000"/>
          <w:sz w:val="22"/>
          <w:szCs w:val="22"/>
        </w:rPr>
        <w:t>1</w:t>
      </w:r>
      <w:r w:rsidRPr="00B1473C">
        <w:rPr>
          <w:color w:val="000000"/>
          <w:sz w:val="22"/>
          <w:szCs w:val="22"/>
        </w:rPr>
        <w:t xml:space="preserve"> года).</w:t>
      </w:r>
      <w:r w:rsidR="009B205D"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>Для ряда номинаций допустима подача проектов, запущенных и получивших</w:t>
      </w:r>
      <w:r w:rsidR="009B205D"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 xml:space="preserve">первые результаты работы в </w:t>
      </w:r>
      <w:r w:rsidR="00CF6CEF" w:rsidRPr="00B1473C">
        <w:rPr>
          <w:color w:val="000000"/>
          <w:sz w:val="22"/>
          <w:szCs w:val="22"/>
          <w:lang w:val="en-US"/>
        </w:rPr>
        <w:t>I</w:t>
      </w:r>
      <w:r w:rsidR="00CF6CEF" w:rsidRPr="00B1473C">
        <w:rPr>
          <w:color w:val="000000"/>
          <w:sz w:val="22"/>
          <w:szCs w:val="22"/>
        </w:rPr>
        <w:t xml:space="preserve"> квартале 20</w:t>
      </w:r>
      <w:r w:rsidR="007A36E7" w:rsidRPr="00B1473C">
        <w:rPr>
          <w:color w:val="000000"/>
          <w:sz w:val="22"/>
          <w:szCs w:val="22"/>
        </w:rPr>
        <w:t>2</w:t>
      </w:r>
      <w:r w:rsidR="008F6C4D" w:rsidRPr="00B1473C">
        <w:rPr>
          <w:color w:val="000000"/>
          <w:sz w:val="22"/>
          <w:szCs w:val="22"/>
        </w:rPr>
        <w:t>2</w:t>
      </w:r>
      <w:r w:rsidR="00CF6CEF" w:rsidRPr="00B1473C">
        <w:rPr>
          <w:color w:val="000000"/>
          <w:sz w:val="22"/>
          <w:szCs w:val="22"/>
        </w:rPr>
        <w:t xml:space="preserve"> года.</w:t>
      </w:r>
    </w:p>
    <w:p w14:paraId="56F4D965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РАБОТА ЖЮРИ и ПРОЦЕСС ОТБОРА КАНДИДАТОВ В ШОРТ ЛИСТ</w:t>
      </w:r>
    </w:p>
    <w:p w14:paraId="0A44C997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lastRenderedPageBreak/>
        <w:br/>
        <w:t>Работа жюри состоит из 2х этапов:</w:t>
      </w:r>
    </w:p>
    <w:p w14:paraId="0BF66DCA" w14:textId="11CB2FE7" w:rsidR="00501A4A" w:rsidRPr="00B1473C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  <w:color w:val="000000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 лояльности, </w:t>
      </w:r>
      <w:r w:rsidRPr="00B1473C">
        <w:rPr>
          <w:rFonts w:ascii="Times New Roman" w:eastAsia="Times New Roman" w:hAnsi="Times New Roman" w:cs="Times New Roman"/>
          <w:color w:val="000000"/>
          <w:lang w:val="en-US"/>
        </w:rPr>
        <w:t>Digital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, </w:t>
      </w:r>
      <w:r w:rsidRPr="00B1473C">
        <w:rPr>
          <w:rFonts w:ascii="Times New Roman" w:eastAsia="Times New Roman" w:hAnsi="Times New Roman" w:cs="Times New Roman"/>
          <w:color w:val="000000"/>
          <w:lang w:val="en-US"/>
        </w:rPr>
        <w:t>Social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B1473C">
        <w:rPr>
          <w:rFonts w:ascii="Times New Roman" w:eastAsia="Times New Roman" w:hAnsi="Times New Roman" w:cs="Times New Roman"/>
          <w:color w:val="000000"/>
          <w:lang w:val="en-US"/>
        </w:rPr>
        <w:t>CRM</w:t>
      </w:r>
      <w:r w:rsidRPr="00B1473C">
        <w:rPr>
          <w:rFonts w:ascii="Times New Roman" w:eastAsia="Times New Roman" w:hAnsi="Times New Roman" w:cs="Times New Roman"/>
          <w:color w:val="000000"/>
        </w:rPr>
        <w:t>, верифицирует анкеты кандидатов, проверяя подлинность предоставленной информации, и формирует шорт лист конкурса.</w:t>
      </w:r>
    </w:p>
    <w:p w14:paraId="07DEA040" w14:textId="2473241D" w:rsidR="00501A4A" w:rsidRPr="00B1473C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473C">
        <w:rPr>
          <w:rFonts w:ascii="Times New Roman" w:hAnsi="Times New Roman" w:cs="Times New Roman"/>
        </w:rPr>
        <w:t xml:space="preserve">       </w:t>
      </w:r>
      <w:r w:rsidR="00AD44E6" w:rsidRPr="00B1473C">
        <w:rPr>
          <w:rFonts w:ascii="Times New Roman" w:hAnsi="Times New Roman" w:cs="Times New Roman"/>
        </w:rPr>
        <w:t xml:space="preserve"> </w:t>
      </w:r>
      <w:r w:rsidRPr="00B1473C">
        <w:rPr>
          <w:rFonts w:ascii="Times New Roman" w:hAnsi="Times New Roman" w:cs="Times New Roman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02B65DC4" w14:textId="77777777" w:rsidR="00501A4A" w:rsidRPr="00B1473C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1473C">
        <w:rPr>
          <w:rFonts w:ascii="Times New Roman" w:eastAsia="Times New Roman" w:hAnsi="Times New Roman" w:cs="Times New Roman"/>
          <w:color w:val="000000"/>
        </w:rPr>
        <w:t xml:space="preserve">        Экспертный совет отбирает по три лучших кандидатуры в каждой из номинаций и передаёт их жюри для выбора победителей.</w:t>
      </w:r>
    </w:p>
    <w:p w14:paraId="2937E99E" w14:textId="28568407" w:rsidR="00501A4A" w:rsidRPr="00B1473C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1473C">
        <w:rPr>
          <w:rFonts w:ascii="Times New Roman" w:eastAsia="Times New Roman" w:hAnsi="Times New Roman" w:cs="Times New Roman"/>
          <w:color w:val="000000"/>
        </w:rPr>
        <w:t xml:space="preserve">        Выбор шорт листа происходит на закрытом заседании Экспертного совета в период с </w:t>
      </w:r>
      <w:r w:rsidR="008F6C4D" w:rsidRPr="00B1473C">
        <w:rPr>
          <w:rFonts w:ascii="Times New Roman" w:eastAsia="Times New Roman" w:hAnsi="Times New Roman" w:cs="Times New Roman"/>
          <w:color w:val="000000"/>
        </w:rPr>
        <w:t>0</w:t>
      </w:r>
      <w:r w:rsidR="00B1473C">
        <w:rPr>
          <w:rFonts w:ascii="Times New Roman" w:eastAsia="Times New Roman" w:hAnsi="Times New Roman" w:cs="Times New Roman"/>
          <w:color w:val="000000"/>
        </w:rPr>
        <w:t>6</w:t>
      </w:r>
      <w:r w:rsidR="00097E62" w:rsidRPr="00B1473C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E25C6E" w:rsidRPr="00B1473C">
        <w:rPr>
          <w:rFonts w:ascii="Times New Roman" w:eastAsia="Times New Roman" w:hAnsi="Times New Roman" w:cs="Times New Roman"/>
          <w:color w:val="000000"/>
        </w:rPr>
        <w:t>1</w:t>
      </w:r>
      <w:r w:rsidR="00B1473C">
        <w:rPr>
          <w:rFonts w:ascii="Times New Roman" w:eastAsia="Times New Roman" w:hAnsi="Times New Roman" w:cs="Times New Roman"/>
          <w:color w:val="000000"/>
        </w:rPr>
        <w:t>3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</w:t>
      </w:r>
      <w:r w:rsidR="008F6C4D" w:rsidRPr="00B1473C">
        <w:rPr>
          <w:rFonts w:ascii="Times New Roman" w:eastAsia="Times New Roman" w:hAnsi="Times New Roman" w:cs="Times New Roman"/>
          <w:color w:val="000000"/>
        </w:rPr>
        <w:t>июля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20</w:t>
      </w:r>
      <w:r w:rsidR="007A36E7" w:rsidRPr="00B1473C">
        <w:rPr>
          <w:rFonts w:ascii="Times New Roman" w:eastAsia="Times New Roman" w:hAnsi="Times New Roman" w:cs="Times New Roman"/>
          <w:color w:val="000000"/>
        </w:rPr>
        <w:t>2</w:t>
      </w:r>
      <w:r w:rsidR="008F6C4D" w:rsidRPr="00B1473C">
        <w:rPr>
          <w:rFonts w:ascii="Times New Roman" w:eastAsia="Times New Roman" w:hAnsi="Times New Roman" w:cs="Times New Roman"/>
          <w:color w:val="000000"/>
        </w:rPr>
        <w:t>2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10A1BD4" w14:textId="77777777" w:rsidR="00501A4A" w:rsidRPr="00B1473C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B1473C">
        <w:rPr>
          <w:rFonts w:ascii="Times New Roman" w:eastAsia="Times New Roman" w:hAnsi="Times New Roman" w:cs="Times New Roman"/>
          <w:color w:val="000000"/>
        </w:rPr>
        <w:t>Окончательный выбор победителей премии в каждой из номинаций осуществляется жюри конкурса, которое и награждает их на Церемонии Награждения.</w:t>
      </w:r>
    </w:p>
    <w:p w14:paraId="5BDA8528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СРОКИ ПРОВЕДЕНИЯ</w:t>
      </w:r>
    </w:p>
    <w:p w14:paraId="69333402" w14:textId="0E0A25C6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Заявки на участие в Премии принимаются с </w:t>
      </w:r>
      <w:r w:rsidR="008F6C4D" w:rsidRPr="00B1473C">
        <w:rPr>
          <w:color w:val="000000"/>
          <w:sz w:val="22"/>
          <w:szCs w:val="22"/>
        </w:rPr>
        <w:t>18 августа</w:t>
      </w:r>
      <w:r w:rsidRPr="00B1473C">
        <w:rPr>
          <w:color w:val="000000"/>
          <w:sz w:val="22"/>
          <w:szCs w:val="22"/>
        </w:rPr>
        <w:t xml:space="preserve"> 20</w:t>
      </w:r>
      <w:r w:rsidR="0088030C" w:rsidRPr="00B1473C">
        <w:rPr>
          <w:color w:val="000000"/>
          <w:sz w:val="22"/>
          <w:szCs w:val="22"/>
        </w:rPr>
        <w:t>2</w:t>
      </w:r>
      <w:r w:rsidR="008F6C4D" w:rsidRPr="00B1473C">
        <w:rPr>
          <w:color w:val="000000"/>
          <w:sz w:val="22"/>
          <w:szCs w:val="22"/>
        </w:rPr>
        <w:t>1</w:t>
      </w:r>
      <w:r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>п</w:t>
      </w:r>
      <w:r w:rsidRPr="00B1473C">
        <w:rPr>
          <w:color w:val="000000"/>
          <w:sz w:val="22"/>
          <w:szCs w:val="22"/>
        </w:rPr>
        <w:t xml:space="preserve">о </w:t>
      </w:r>
      <w:r w:rsidR="002453BB">
        <w:rPr>
          <w:color w:val="000000"/>
          <w:sz w:val="22"/>
          <w:szCs w:val="22"/>
          <w:lang w:val="ru-RU"/>
        </w:rPr>
        <w:t>15</w:t>
      </w:r>
      <w:r w:rsidR="00AD44E6" w:rsidRPr="00B1473C">
        <w:rPr>
          <w:color w:val="000000"/>
          <w:sz w:val="22"/>
          <w:szCs w:val="22"/>
        </w:rPr>
        <w:t xml:space="preserve"> </w:t>
      </w:r>
      <w:r w:rsidR="008F6C4D" w:rsidRPr="00B1473C">
        <w:rPr>
          <w:color w:val="000000"/>
          <w:sz w:val="22"/>
          <w:szCs w:val="22"/>
        </w:rPr>
        <w:t>июля</w:t>
      </w:r>
      <w:r w:rsidR="00CF6CEF" w:rsidRPr="00B1473C">
        <w:rPr>
          <w:color w:val="000000"/>
          <w:sz w:val="22"/>
          <w:szCs w:val="22"/>
        </w:rPr>
        <w:t xml:space="preserve"> 20</w:t>
      </w:r>
      <w:r w:rsidR="00624F3F" w:rsidRPr="00B1473C">
        <w:rPr>
          <w:color w:val="000000"/>
          <w:sz w:val="22"/>
          <w:szCs w:val="22"/>
        </w:rPr>
        <w:t>2</w:t>
      </w:r>
      <w:r w:rsidR="008F6C4D" w:rsidRPr="00B1473C">
        <w:rPr>
          <w:color w:val="000000"/>
          <w:sz w:val="22"/>
          <w:szCs w:val="22"/>
        </w:rPr>
        <w:t>2</w:t>
      </w:r>
      <w:r w:rsidR="0088030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года включительно.</w:t>
      </w:r>
      <w:r w:rsidR="00C26DE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</w:rPr>
        <w:t>Объявление п</w:t>
      </w:r>
      <w:r w:rsidR="00C26DEC" w:rsidRPr="00B1473C">
        <w:rPr>
          <w:color w:val="000000"/>
          <w:sz w:val="22"/>
          <w:szCs w:val="22"/>
        </w:rPr>
        <w:t>обедител</w:t>
      </w:r>
      <w:r w:rsidR="0088030C" w:rsidRPr="00B1473C">
        <w:rPr>
          <w:color w:val="000000"/>
          <w:sz w:val="22"/>
          <w:szCs w:val="22"/>
        </w:rPr>
        <w:t>ей</w:t>
      </w:r>
      <w:r w:rsidR="00C26DEC" w:rsidRPr="00B1473C">
        <w:rPr>
          <w:color w:val="000000"/>
          <w:sz w:val="22"/>
          <w:szCs w:val="22"/>
        </w:rPr>
        <w:t xml:space="preserve"> конкурса</w:t>
      </w:r>
      <w:r w:rsidR="004C0ED1" w:rsidRPr="00B1473C">
        <w:rPr>
          <w:color w:val="000000"/>
          <w:sz w:val="22"/>
          <w:szCs w:val="22"/>
        </w:rPr>
        <w:t xml:space="preserve"> </w:t>
      </w:r>
      <w:r w:rsidR="008F6C4D" w:rsidRPr="00B1473C">
        <w:rPr>
          <w:color w:val="000000"/>
          <w:sz w:val="22"/>
          <w:szCs w:val="22"/>
        </w:rPr>
        <w:t xml:space="preserve">и вручение наград </w:t>
      </w:r>
      <w:r w:rsidR="004C0ED1" w:rsidRPr="00B1473C">
        <w:rPr>
          <w:color w:val="000000"/>
          <w:sz w:val="22"/>
          <w:szCs w:val="22"/>
        </w:rPr>
        <w:t xml:space="preserve">состоится </w:t>
      </w:r>
      <w:r w:rsidR="00B90D15" w:rsidRPr="00B1473C">
        <w:rPr>
          <w:color w:val="000000"/>
          <w:sz w:val="22"/>
          <w:szCs w:val="22"/>
        </w:rPr>
        <w:t>1</w:t>
      </w:r>
      <w:r w:rsidR="002453BB">
        <w:rPr>
          <w:color w:val="000000"/>
          <w:sz w:val="22"/>
          <w:szCs w:val="22"/>
          <w:lang w:val="ru-RU"/>
        </w:rPr>
        <w:t>9</w:t>
      </w:r>
      <w:r w:rsidR="00B90D15" w:rsidRPr="00B1473C">
        <w:rPr>
          <w:color w:val="000000"/>
          <w:sz w:val="22"/>
          <w:szCs w:val="22"/>
        </w:rPr>
        <w:t xml:space="preserve"> июля</w:t>
      </w:r>
      <w:r w:rsidR="00097E62" w:rsidRPr="00B1473C">
        <w:rPr>
          <w:color w:val="000000"/>
          <w:sz w:val="22"/>
          <w:szCs w:val="22"/>
        </w:rPr>
        <w:t xml:space="preserve"> 202</w:t>
      </w:r>
      <w:r w:rsidR="008F6C4D" w:rsidRPr="00B1473C">
        <w:rPr>
          <w:color w:val="000000"/>
          <w:sz w:val="22"/>
          <w:szCs w:val="22"/>
        </w:rPr>
        <w:t>2</w:t>
      </w:r>
      <w:r w:rsidR="00097E62" w:rsidRPr="00B1473C">
        <w:rPr>
          <w:color w:val="000000"/>
          <w:sz w:val="22"/>
          <w:szCs w:val="22"/>
        </w:rPr>
        <w:t xml:space="preserve"> года</w:t>
      </w:r>
      <w:r w:rsidR="008F6C4D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</w:rPr>
        <w:t xml:space="preserve">на </w:t>
      </w:r>
      <w:r w:rsidR="008F6C4D" w:rsidRPr="00B1473C">
        <w:rPr>
          <w:color w:val="000000"/>
          <w:sz w:val="22"/>
          <w:szCs w:val="22"/>
        </w:rPr>
        <w:t>9</w:t>
      </w:r>
      <w:r w:rsidR="0088030C" w:rsidRPr="00B1473C">
        <w:rPr>
          <w:color w:val="000000"/>
          <w:sz w:val="22"/>
          <w:szCs w:val="22"/>
        </w:rPr>
        <w:t xml:space="preserve">-м ежегодном </w:t>
      </w:r>
      <w:r w:rsidR="0088030C" w:rsidRPr="00B1473C">
        <w:rPr>
          <w:color w:val="000000"/>
          <w:sz w:val="22"/>
          <w:szCs w:val="22"/>
          <w:lang w:val="en-US"/>
        </w:rPr>
        <w:t>Loyalty</w:t>
      </w:r>
      <w:r w:rsidR="0088030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  <w:lang w:val="en-US"/>
        </w:rPr>
        <w:t>Marketing</w:t>
      </w:r>
      <w:r w:rsidR="0088030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  <w:lang w:val="en-US"/>
        </w:rPr>
        <w:t>Summit</w:t>
      </w:r>
      <w:r w:rsidR="004C0ED1" w:rsidRPr="00B1473C">
        <w:rPr>
          <w:color w:val="000000"/>
          <w:sz w:val="22"/>
          <w:szCs w:val="22"/>
        </w:rPr>
        <w:t>.</w:t>
      </w:r>
    </w:p>
    <w:p w14:paraId="4B5A049D" w14:textId="599C8946" w:rsidR="00CF6CEF" w:rsidRPr="00B1473C" w:rsidRDefault="00501A4A" w:rsidP="00CF6CEF">
      <w:pPr>
        <w:jc w:val="both"/>
        <w:rPr>
          <w:sz w:val="22"/>
          <w:szCs w:val="22"/>
          <w:lang w:eastAsia="ru-RU"/>
        </w:rPr>
      </w:pPr>
      <w:r w:rsidRPr="00B1473C">
        <w:rPr>
          <w:color w:val="000000"/>
          <w:sz w:val="22"/>
          <w:szCs w:val="22"/>
        </w:rPr>
        <w:t>Для подачи заявки скачайте и заполните анкету и отправьте ее по адресу: </w:t>
      </w:r>
      <w:hyperlink r:id="rId9" w:history="1">
        <w:r w:rsidR="005A1B89" w:rsidRPr="00B1473C">
          <w:rPr>
            <w:rStyle w:val="Hyperlink"/>
            <w:sz w:val="22"/>
            <w:szCs w:val="22"/>
            <w:lang w:val="en-US"/>
          </w:rPr>
          <w:t>vus</w:t>
        </w:r>
        <w:r w:rsidR="005A1B89" w:rsidRPr="00B1473C">
          <w:rPr>
            <w:rStyle w:val="Hyperlink"/>
            <w:sz w:val="22"/>
            <w:szCs w:val="22"/>
          </w:rPr>
          <w:t>@</w:t>
        </w:r>
        <w:r w:rsidR="005A1B89" w:rsidRPr="00B1473C">
          <w:rPr>
            <w:rStyle w:val="Hyperlink"/>
            <w:sz w:val="22"/>
            <w:szCs w:val="22"/>
            <w:lang w:val="en-US"/>
          </w:rPr>
          <w:t>rumartech</w:t>
        </w:r>
        <w:r w:rsidR="005A1B89" w:rsidRPr="00B1473C">
          <w:rPr>
            <w:rStyle w:val="Hyperlink"/>
            <w:sz w:val="22"/>
            <w:szCs w:val="22"/>
          </w:rPr>
          <w:t>.</w:t>
        </w:r>
        <w:r w:rsidR="005A1B89" w:rsidRPr="00B1473C">
          <w:rPr>
            <w:rStyle w:val="Hyperlink"/>
            <w:sz w:val="22"/>
            <w:szCs w:val="22"/>
            <w:lang w:val="en-US"/>
          </w:rPr>
          <w:t>com</w:t>
        </w:r>
      </w:hyperlink>
      <w:r w:rsidRPr="00B1473C">
        <w:rPr>
          <w:color w:val="000000"/>
          <w:sz w:val="22"/>
          <w:szCs w:val="22"/>
        </w:rPr>
        <w:t xml:space="preserve">. </w:t>
      </w:r>
    </w:p>
    <w:p w14:paraId="6C5F20D1" w14:textId="3808F98A" w:rsidR="002F501B" w:rsidRPr="0003245E" w:rsidRDefault="002F501B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sectPr w:rsidR="002F501B" w:rsidRPr="0003245E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AD1F" w14:textId="77777777" w:rsidR="00FE7D05" w:rsidRDefault="00FE7D05" w:rsidP="00501A4A">
      <w:r>
        <w:separator/>
      </w:r>
    </w:p>
  </w:endnote>
  <w:endnote w:type="continuationSeparator" w:id="0">
    <w:p w14:paraId="3BBBD057" w14:textId="77777777" w:rsidR="00FE7D05" w:rsidRDefault="00FE7D05" w:rsidP="005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E4B" w14:textId="77777777" w:rsidR="00635CDC" w:rsidRPr="0003245E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3245E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03245E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17C12558" w:rsidR="00635CDC" w:rsidRPr="008F6C4D" w:rsidRDefault="00635CDC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Awards International RUS / RuMarTech</w:t>
    </w:r>
    <w:r w:rsidRPr="0003245E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3245E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8F6C4D" w:rsidRPr="008F6C4D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FDDA" w14:textId="77777777" w:rsidR="00FE7D05" w:rsidRDefault="00FE7D05" w:rsidP="00501A4A">
      <w:r>
        <w:separator/>
      </w:r>
    </w:p>
  </w:footnote>
  <w:footnote w:type="continuationSeparator" w:id="0">
    <w:p w14:paraId="1C087C4A" w14:textId="77777777" w:rsidR="00FE7D05" w:rsidRDefault="00FE7D05" w:rsidP="0050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06148845">
          <wp:extent cx="1252914" cy="1039963"/>
          <wp:effectExtent l="0" t="0" r="0" b="190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04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672"/>
    <w:multiLevelType w:val="multilevel"/>
    <w:tmpl w:val="C3E828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683278F"/>
    <w:multiLevelType w:val="multilevel"/>
    <w:tmpl w:val="991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7926">
    <w:abstractNumId w:val="3"/>
  </w:num>
  <w:num w:numId="2" w16cid:durableId="142897537">
    <w:abstractNumId w:val="0"/>
  </w:num>
  <w:num w:numId="3" w16cid:durableId="2084910814">
    <w:abstractNumId w:val="4"/>
  </w:num>
  <w:num w:numId="4" w16cid:durableId="1396048335">
    <w:abstractNumId w:val="5"/>
  </w:num>
  <w:num w:numId="5" w16cid:durableId="1411733122">
    <w:abstractNumId w:val="1"/>
  </w:num>
  <w:num w:numId="6" w16cid:durableId="1383141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3245E"/>
    <w:rsid w:val="000964A6"/>
    <w:rsid w:val="00097E62"/>
    <w:rsid w:val="000B64EE"/>
    <w:rsid w:val="00114BCF"/>
    <w:rsid w:val="00146D0F"/>
    <w:rsid w:val="001B2D1C"/>
    <w:rsid w:val="001D3428"/>
    <w:rsid w:val="001D74F2"/>
    <w:rsid w:val="001E77FF"/>
    <w:rsid w:val="002453BB"/>
    <w:rsid w:val="00267D09"/>
    <w:rsid w:val="002A0E77"/>
    <w:rsid w:val="002F501B"/>
    <w:rsid w:val="002F5C27"/>
    <w:rsid w:val="00304D67"/>
    <w:rsid w:val="00336AC7"/>
    <w:rsid w:val="0036576B"/>
    <w:rsid w:val="0037086D"/>
    <w:rsid w:val="003C657F"/>
    <w:rsid w:val="00434906"/>
    <w:rsid w:val="004835AC"/>
    <w:rsid w:val="00484294"/>
    <w:rsid w:val="004B1603"/>
    <w:rsid w:val="004C0ED1"/>
    <w:rsid w:val="004C5D7D"/>
    <w:rsid w:val="004F5923"/>
    <w:rsid w:val="00500658"/>
    <w:rsid w:val="00501A4A"/>
    <w:rsid w:val="0051218F"/>
    <w:rsid w:val="0054643F"/>
    <w:rsid w:val="00553678"/>
    <w:rsid w:val="00570740"/>
    <w:rsid w:val="005928F8"/>
    <w:rsid w:val="005A1B89"/>
    <w:rsid w:val="005F10AB"/>
    <w:rsid w:val="005F7E77"/>
    <w:rsid w:val="006166B8"/>
    <w:rsid w:val="00624D16"/>
    <w:rsid w:val="00624F3F"/>
    <w:rsid w:val="00631B61"/>
    <w:rsid w:val="00635A03"/>
    <w:rsid w:val="00635CDC"/>
    <w:rsid w:val="006747E0"/>
    <w:rsid w:val="0068593F"/>
    <w:rsid w:val="00696651"/>
    <w:rsid w:val="006D096E"/>
    <w:rsid w:val="006E372A"/>
    <w:rsid w:val="006F716E"/>
    <w:rsid w:val="00772942"/>
    <w:rsid w:val="00796A9A"/>
    <w:rsid w:val="007A36E7"/>
    <w:rsid w:val="0088030C"/>
    <w:rsid w:val="008959BE"/>
    <w:rsid w:val="008E5B79"/>
    <w:rsid w:val="008E6932"/>
    <w:rsid w:val="008F6C4D"/>
    <w:rsid w:val="00971B8D"/>
    <w:rsid w:val="009758BB"/>
    <w:rsid w:val="009B205D"/>
    <w:rsid w:val="009D6497"/>
    <w:rsid w:val="009F79C1"/>
    <w:rsid w:val="00A35C5F"/>
    <w:rsid w:val="00A63D03"/>
    <w:rsid w:val="00AA1E50"/>
    <w:rsid w:val="00AA4421"/>
    <w:rsid w:val="00AD44E6"/>
    <w:rsid w:val="00AE3098"/>
    <w:rsid w:val="00B1473C"/>
    <w:rsid w:val="00B66D3B"/>
    <w:rsid w:val="00B90D15"/>
    <w:rsid w:val="00B95ECC"/>
    <w:rsid w:val="00BC1053"/>
    <w:rsid w:val="00C06A89"/>
    <w:rsid w:val="00C203F6"/>
    <w:rsid w:val="00C26DEC"/>
    <w:rsid w:val="00C5784F"/>
    <w:rsid w:val="00C773D2"/>
    <w:rsid w:val="00C94A54"/>
    <w:rsid w:val="00CB544A"/>
    <w:rsid w:val="00CD5433"/>
    <w:rsid w:val="00CE3324"/>
    <w:rsid w:val="00CF6CEF"/>
    <w:rsid w:val="00D353DC"/>
    <w:rsid w:val="00D6567C"/>
    <w:rsid w:val="00D8180D"/>
    <w:rsid w:val="00D825EA"/>
    <w:rsid w:val="00D854F0"/>
    <w:rsid w:val="00D872C2"/>
    <w:rsid w:val="00D971C6"/>
    <w:rsid w:val="00DA591C"/>
    <w:rsid w:val="00E00DE0"/>
    <w:rsid w:val="00E07918"/>
    <w:rsid w:val="00E25C6E"/>
    <w:rsid w:val="00E308B0"/>
    <w:rsid w:val="00EA0303"/>
    <w:rsid w:val="00EB1F2B"/>
    <w:rsid w:val="00F22E70"/>
    <w:rsid w:val="00F81161"/>
    <w:rsid w:val="00FB459B"/>
    <w:rsid w:val="00FE2EB9"/>
    <w:rsid w:val="00FE7D0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06"/>
    <w:rPr>
      <w:rFonts w:ascii="Times New Roman" w:eastAsia="Times New Roman" w:hAnsi="Times New Roman" w:cs="Times New Roman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us@ruma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LAR Rules 2022</vt:lpstr>
      <vt:lpstr>LAR Rules 2019</vt:lpstr>
    </vt:vector>
  </TitlesOfParts>
  <Manager>Helen Hunt</Manager>
  <Company>Awards International RUS</Company>
  <LinksUpToDate>false</LinksUpToDate>
  <CharactersWithSpaces>8561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 Rules 2022</dc:title>
  <dc:subject/>
  <dc:creator>Jane Kovrina</dc:creator>
  <cp:keywords/>
  <dc:description/>
  <cp:lastModifiedBy>Vladislav Vladislav</cp:lastModifiedBy>
  <cp:revision>16</cp:revision>
  <dcterms:created xsi:type="dcterms:W3CDTF">2020-07-26T11:23:00Z</dcterms:created>
  <dcterms:modified xsi:type="dcterms:W3CDTF">2022-06-01T10:04:00Z</dcterms:modified>
  <cp:category/>
</cp:coreProperties>
</file>